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val="0"/>
          <w:sz w:val="21"/>
          <w:szCs w:val="21"/>
          <w:lang w:eastAsia="zh-CN"/>
        </w:rPr>
      </w:pPr>
      <w:r>
        <w:rPr>
          <w:rFonts w:hint="eastAsia" w:ascii="仿宋" w:hAnsi="仿宋" w:eastAsia="仿宋" w:cs="仿宋"/>
          <w:b/>
          <w:sz w:val="21"/>
          <w:szCs w:val="21"/>
          <w:lang w:eastAsia="zh-CN" w:bidi="ar-SA"/>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-1905</wp:posOffset>
                </wp:positionV>
                <wp:extent cx="5549900" cy="8773795"/>
                <wp:effectExtent l="4445" t="4445" r="8255" b="22860"/>
                <wp:wrapNone/>
                <wp:docPr id="1" name="矩形 1"/>
                <wp:cNvGraphicFramePr/>
                <a:graphic xmlns:a="http://schemas.openxmlformats.org/drawingml/2006/main">
                  <a:graphicData uri="http://schemas.microsoft.com/office/word/2010/wordprocessingShape">
                    <wps:wsp>
                      <wps:cNvSpPr/>
                      <wps:spPr>
                        <a:xfrm>
                          <a:off x="0" y="0"/>
                          <a:ext cx="5549900" cy="87737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lang w:eastAsia="zh-CN"/>
                              </w:rPr>
                            </w:pP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5pt;margin-top:-0.15pt;height:690.85pt;width:437pt;z-index:-251657216;v-text-anchor:middle;mso-width-relative:page;mso-height-relative:page;" filled="f" stroked="t" coordsize="21600,21600" o:gfxdata="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4spDRdgAAAAKAQAADwAAAAAAAAABACAAAAAiAAAAZHJzL2Rvd25yZXYu&#10;eG1sUEsBAhQAFAAAAAgAh07iQFHZ0v9tAgAA1gQAAA4AAAAAAAAAAQAgAAAAJwEAAGRycy9lMm9E&#10;b2MueG1sUEsFBgAAAAAGAAYAWQEAAAYGAAAAAA==&#10;">
                <v:fill on="f" focussize="0,0"/>
                <v:stroke color="#000000 [3213]" miterlimit="8" joinstyle="miter"/>
                <v:imagedata o:title=""/>
                <o:lock v:ext="edit" aspectratio="f"/>
                <v:textbox>
                  <w:txbxContent>
                    <w:p>
                      <w:pPr>
                        <w:jc w:val="both"/>
                        <w:rPr>
                          <w:rFonts w:hint="eastAsia" w:eastAsiaTheme="minorEastAsia"/>
                          <w:lang w:eastAsia="zh-CN"/>
                        </w:rPr>
                      </w:pPr>
                      <w:r>
                        <w:rPr>
                          <w:rFonts w:hint="eastAsia"/>
                          <w:lang w:eastAsia="zh-CN"/>
                        </w:rPr>
                        <w:t>《</w:t>
                      </w:r>
                    </w:p>
                  </w:txbxContent>
                </v:textbox>
              </v:rect>
            </w:pict>
          </mc:Fallback>
        </mc:AlternateContent>
      </w:r>
      <w:r>
        <w:rPr>
          <w:rFonts w:hint="eastAsia" w:ascii="仿宋" w:hAnsi="仿宋" w:eastAsia="仿宋" w:cs="仿宋"/>
          <w:b/>
          <w:bCs w:val="0"/>
          <w:sz w:val="21"/>
          <w:szCs w:val="21"/>
          <w:lang w:eastAsia="zh-CN"/>
        </w:rPr>
        <w:t>编号：</w:t>
      </w:r>
    </w:p>
    <w:p>
      <w:pPr>
        <w:jc w:val="center"/>
        <w:rPr>
          <w:rFonts w:hint="eastAsia" w:ascii="仿宋" w:hAnsi="仿宋" w:eastAsia="仿宋" w:cs="仿宋"/>
          <w:b/>
          <w:sz w:val="21"/>
          <w:szCs w:val="21"/>
          <w:lang w:eastAsia="zh-CN"/>
        </w:rPr>
      </w:pPr>
    </w:p>
    <w:p>
      <w:pPr>
        <w:jc w:val="center"/>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服务</w:t>
      </w:r>
      <w:bookmarkStart w:id="8" w:name="_GoBack"/>
      <w:bookmarkEnd w:id="8"/>
      <w:r>
        <w:rPr>
          <w:rFonts w:hint="eastAsia" w:ascii="仿宋" w:hAnsi="仿宋" w:eastAsia="仿宋" w:cs="仿宋"/>
          <w:b/>
          <w:sz w:val="28"/>
          <w:szCs w:val="28"/>
          <w:lang w:val="en-US" w:eastAsia="zh-CN"/>
        </w:rPr>
        <w:t>指南</w:t>
      </w:r>
    </w:p>
    <w:p>
      <w:pPr>
        <w:rPr>
          <w:rFonts w:hint="eastAsia" w:ascii="仿宋" w:hAnsi="仿宋" w:eastAsia="仿宋" w:cs="仿宋"/>
          <w:b/>
          <w:sz w:val="21"/>
          <w:szCs w:val="21"/>
          <w:lang w:eastAsia="zh-CN"/>
        </w:rPr>
      </w:pPr>
      <w:r>
        <w:rPr>
          <w:rFonts w:hint="eastAsia" w:ascii="仿宋" w:hAnsi="仿宋" w:eastAsia="仿宋" w:cs="仿宋"/>
          <w:b/>
          <w:sz w:val="21"/>
          <w:szCs w:val="21"/>
          <w:lang w:eastAsia="zh-CN"/>
        </w:rPr>
        <w:t>1事项名称</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商品房预售变现售备案</w:t>
      </w:r>
    </w:p>
    <w:p>
      <w:pPr>
        <w:rPr>
          <w:rFonts w:hint="eastAsia" w:ascii="仿宋" w:hAnsi="仿宋" w:eastAsia="仿宋" w:cs="仿宋"/>
          <w:b/>
          <w:sz w:val="21"/>
          <w:szCs w:val="21"/>
          <w:lang w:eastAsia="zh-CN"/>
        </w:rPr>
      </w:pPr>
      <w:r>
        <w:rPr>
          <w:rFonts w:hint="eastAsia" w:ascii="仿宋" w:hAnsi="仿宋" w:eastAsia="仿宋" w:cs="仿宋"/>
          <w:b/>
          <w:sz w:val="21"/>
          <w:szCs w:val="21"/>
          <w:lang w:eastAsia="zh-CN"/>
        </w:rPr>
        <w:t>2实施主体</w:t>
      </w:r>
    </w:p>
    <w:p>
      <w:pPr>
        <w:ind w:firstLine="42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不动产登记交易中心</w:t>
      </w:r>
    </w:p>
    <w:p>
      <w:pPr>
        <w:rPr>
          <w:rFonts w:hint="eastAsia" w:ascii="仿宋" w:hAnsi="仿宋" w:eastAsia="仿宋" w:cs="仿宋"/>
          <w:b/>
          <w:sz w:val="21"/>
          <w:szCs w:val="21"/>
          <w:lang w:eastAsia="zh-CN"/>
        </w:rPr>
      </w:pPr>
      <w:r>
        <w:rPr>
          <w:rFonts w:hint="eastAsia" w:ascii="仿宋" w:hAnsi="仿宋" w:eastAsia="仿宋" w:cs="仿宋"/>
          <w:b/>
          <w:sz w:val="21"/>
          <w:szCs w:val="21"/>
          <w:lang w:eastAsia="zh-CN"/>
        </w:rPr>
        <w:t>3设立依据</w:t>
      </w:r>
    </w:p>
    <w:p>
      <w:pPr>
        <w:ind w:firstLine="420" w:firstLineChars="200"/>
        <w:rPr>
          <w:rFonts w:hint="eastAsia" w:ascii="仿宋" w:hAnsi="仿宋" w:eastAsia="仿宋" w:cs="仿宋"/>
        </w:rPr>
      </w:pPr>
      <w:r>
        <w:rPr>
          <w:rFonts w:hint="eastAsia" w:ascii="仿宋" w:hAnsi="仿宋" w:eastAsia="仿宋" w:cs="仿宋"/>
          <w:b w:val="0"/>
          <w:bCs/>
          <w:sz w:val="21"/>
          <w:szCs w:val="21"/>
          <w:lang w:eastAsia="zh-CN"/>
        </w:rPr>
        <w:t>《商品房销售管理办法》（2001年4月4日建设部令第88号公布）第七条商品房现售，应当符合以下条件：（1）现售商品房的房地产开发企业应当具有企业法人营业执照和房地产开发企业资质证书；（2）取得土地使用权证书或者使用土地的批准文件；（3）持有建设工程规划许可证和施工许可证；（4）已通过竣工验收；（5）拆迁安置已经落实；（6）供水、供电、供热、燃气、通讯等配套基础设施具备交付使用条件，其他配套基础设施和公共设施具备交付使用条件或者已确定施工进度和交付日期；（7）物业管理方案已经落实。第八条房地产开发企业应当在商品房现售前将房地产开发项目手册及符合商品房现售条件的有关证明文件报送房地产开发主管部门备案。</w:t>
      </w:r>
    </w:p>
    <w:p>
      <w:pPr>
        <w:numPr>
          <w:ilvl w:val="0"/>
          <w:numId w:val="0"/>
        </w:numPr>
        <w:rPr>
          <w:rFonts w:hint="eastAsia" w:ascii="仿宋" w:hAnsi="仿宋" w:eastAsia="仿宋" w:cs="仿宋"/>
          <w:b/>
          <w:sz w:val="21"/>
          <w:szCs w:val="21"/>
          <w:lang w:eastAsia="zh-CN"/>
        </w:rPr>
      </w:pPr>
      <w:r>
        <w:rPr>
          <w:rFonts w:hint="eastAsia" w:ascii="仿宋" w:hAnsi="仿宋" w:eastAsia="仿宋" w:cs="仿宋"/>
          <w:b/>
          <w:sz w:val="21"/>
          <w:szCs w:val="21"/>
          <w:lang w:eastAsia="zh-CN"/>
        </w:rPr>
        <w:t>4申请材料</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商品房现房销售备案表（若全部售完，申报单位提交申请书原件一份）</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lang w:eastAsia="zh-CN"/>
        </w:rPr>
        <w:t>原件1份）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营业执照正副本</w:t>
      </w:r>
      <w:r>
        <w:rPr>
          <w:rFonts w:hint="eastAsia" w:ascii="仿宋" w:hAnsi="仿宋" w:eastAsia="仿宋" w:cs="仿宋"/>
          <w:b w:val="0"/>
          <w:bCs w:val="0"/>
          <w:sz w:val="21"/>
          <w:szCs w:val="21"/>
          <w:lang w:eastAsia="zh-CN"/>
        </w:rPr>
        <w:t>（复印件1份）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资质证书正副本</w:t>
      </w:r>
      <w:r>
        <w:rPr>
          <w:rFonts w:hint="eastAsia" w:ascii="仿宋" w:hAnsi="仿宋" w:eastAsia="仿宋" w:cs="仿宋"/>
          <w:b w:val="0"/>
          <w:bCs w:val="0"/>
          <w:sz w:val="21"/>
          <w:szCs w:val="21"/>
          <w:lang w:eastAsia="zh-CN"/>
        </w:rPr>
        <w:t>（复印件1份）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不动产权证书（土地证）</w:t>
      </w:r>
      <w:r>
        <w:rPr>
          <w:rFonts w:hint="eastAsia" w:ascii="仿宋" w:hAnsi="仿宋" w:eastAsia="仿宋" w:cs="仿宋"/>
          <w:b w:val="0"/>
          <w:bCs w:val="0"/>
          <w:sz w:val="21"/>
          <w:szCs w:val="21"/>
          <w:lang w:eastAsia="zh-CN"/>
        </w:rPr>
        <w:t>（复印件1份）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建设工程规划许可证</w:t>
      </w:r>
      <w:r>
        <w:rPr>
          <w:rFonts w:hint="eastAsia" w:ascii="仿宋" w:hAnsi="仿宋" w:eastAsia="仿宋" w:cs="仿宋"/>
          <w:b w:val="0"/>
          <w:bCs w:val="0"/>
          <w:sz w:val="21"/>
          <w:szCs w:val="21"/>
          <w:lang w:eastAsia="zh-CN"/>
        </w:rPr>
        <w:t>（复印件1份）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建筑工程施工许可证</w:t>
      </w:r>
      <w:r>
        <w:rPr>
          <w:rFonts w:hint="eastAsia" w:ascii="仿宋" w:hAnsi="仿宋" w:eastAsia="仿宋" w:cs="仿宋"/>
          <w:b w:val="0"/>
          <w:bCs w:val="0"/>
          <w:sz w:val="21"/>
          <w:szCs w:val="21"/>
          <w:lang w:eastAsia="zh-CN"/>
        </w:rPr>
        <w:t>（复印件1份）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商品房预售许可证（需收回）</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lang w:eastAsia="zh-CN"/>
        </w:rPr>
        <w:t>原件1份）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工程竣工验收备案表</w:t>
      </w:r>
      <w:r>
        <w:rPr>
          <w:rFonts w:hint="eastAsia" w:ascii="仿宋" w:hAnsi="仿宋" w:eastAsia="仿宋" w:cs="仿宋"/>
          <w:b w:val="0"/>
          <w:bCs w:val="0"/>
          <w:sz w:val="21"/>
          <w:szCs w:val="21"/>
          <w:lang w:eastAsia="zh-CN"/>
        </w:rPr>
        <w:t>（复印件1份）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房屋交易和产权状况确认单或房屋所有权证（附楼盘表）</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lang w:eastAsia="zh-CN"/>
        </w:rPr>
        <w:t>原件1份）</w:t>
      </w:r>
    </w:p>
    <w:p>
      <w:pPr>
        <w:numPr>
          <w:ilvl w:val="0"/>
          <w:numId w:val="1"/>
        </w:numPr>
        <w:ind w:firstLine="420" w:firstLineChars="200"/>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房屋面积测绘报告书</w:t>
      </w:r>
      <w:r>
        <w:rPr>
          <w:rFonts w:hint="eastAsia" w:ascii="仿宋" w:hAnsi="仿宋" w:eastAsia="仿宋" w:cs="仿宋"/>
          <w:b w:val="0"/>
          <w:bCs w:val="0"/>
          <w:sz w:val="21"/>
          <w:szCs w:val="21"/>
          <w:lang w:eastAsia="zh-CN"/>
        </w:rPr>
        <w:t>（复印件1份）</w:t>
      </w:r>
    </w:p>
    <w:p>
      <w:pPr>
        <w:numPr>
          <w:ilvl w:val="0"/>
          <w:numId w:val="0"/>
        </w:numPr>
        <w:ind w:firstLine="42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注：凡可通过数据共享获得的，不再收取</w:t>
      </w:r>
    </w:p>
    <w:p>
      <w:pPr>
        <w:rPr>
          <w:rFonts w:hint="eastAsia" w:ascii="仿宋" w:hAnsi="仿宋" w:eastAsia="仿宋" w:cs="仿宋"/>
          <w:b/>
          <w:sz w:val="21"/>
          <w:szCs w:val="21"/>
          <w:lang w:eastAsia="zh-CN"/>
        </w:rPr>
      </w:pPr>
      <w:r>
        <w:rPr>
          <w:rFonts w:hint="eastAsia" w:ascii="仿宋" w:hAnsi="仿宋" w:eastAsia="仿宋" w:cs="仿宋"/>
          <w:b/>
          <w:sz w:val="21"/>
          <w:szCs w:val="21"/>
          <w:lang w:eastAsia="zh-CN"/>
        </w:rPr>
        <w:t>5办理流程</w:t>
      </w:r>
    </w:p>
    <w:p>
      <w:pPr>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eastAsia="zh-CN"/>
        </w:rPr>
        <w:t>受理；审核；决定；送达。</w:t>
      </w:r>
    </w:p>
    <w:p>
      <w:pPr>
        <w:rPr>
          <w:rFonts w:hint="eastAsia" w:ascii="仿宋" w:hAnsi="仿宋" w:eastAsia="仿宋" w:cs="仿宋"/>
          <w:b/>
          <w:sz w:val="21"/>
          <w:szCs w:val="21"/>
          <w:lang w:eastAsia="zh-CN"/>
        </w:rPr>
      </w:pPr>
      <w:r>
        <w:rPr>
          <w:rFonts w:hint="eastAsia" w:ascii="仿宋" w:hAnsi="仿宋" w:eastAsia="仿宋" w:cs="仿宋"/>
          <w:b/>
          <w:sz w:val="21"/>
          <w:szCs w:val="21"/>
          <w:lang w:eastAsia="zh-CN"/>
        </w:rPr>
        <w:t>6特别程序</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eastAsia="zh-CN"/>
        </w:rPr>
        <w:t>无</w:t>
      </w:r>
    </w:p>
    <w:p>
      <w:pPr>
        <w:rPr>
          <w:rFonts w:hint="eastAsia" w:ascii="仿宋" w:hAnsi="仿宋" w:eastAsia="仿宋" w:cs="仿宋"/>
          <w:b/>
          <w:sz w:val="21"/>
          <w:szCs w:val="21"/>
          <w:lang w:eastAsia="zh-CN"/>
        </w:rPr>
      </w:pPr>
      <w:r>
        <w:rPr>
          <w:rFonts w:hint="eastAsia" w:ascii="仿宋" w:hAnsi="仿宋" w:eastAsia="仿宋" w:cs="仿宋"/>
          <w:b/>
          <w:sz w:val="21"/>
          <w:szCs w:val="21"/>
          <w:lang w:eastAsia="zh-CN"/>
        </w:rPr>
        <w:t>7收费依据、标准</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eastAsia="zh-CN"/>
        </w:rPr>
        <w:t>无、不涉及收费</w:t>
      </w:r>
    </w:p>
    <w:p>
      <w:pPr>
        <w:rPr>
          <w:rFonts w:hint="eastAsia" w:ascii="仿宋" w:hAnsi="仿宋" w:eastAsia="仿宋" w:cs="仿宋"/>
          <w:b/>
          <w:sz w:val="21"/>
          <w:szCs w:val="21"/>
          <w:lang w:eastAsia="zh-CN"/>
        </w:rPr>
      </w:pPr>
      <w:r>
        <w:rPr>
          <w:rFonts w:hint="eastAsia" w:ascii="仿宋" w:hAnsi="仿宋" w:eastAsia="仿宋" w:cs="仿宋"/>
          <w:b/>
          <w:sz w:val="21"/>
          <w:szCs w:val="21"/>
          <w:lang w:val="en-US" w:eastAsia="zh-CN"/>
        </w:rPr>
        <w:t>8</w:t>
      </w:r>
      <w:r>
        <w:rPr>
          <w:rFonts w:hint="eastAsia" w:ascii="仿宋" w:hAnsi="仿宋" w:eastAsia="仿宋" w:cs="仿宋"/>
          <w:b/>
          <w:sz w:val="21"/>
          <w:szCs w:val="21"/>
          <w:lang w:eastAsia="zh-CN"/>
        </w:rPr>
        <w:t>承诺时限</w:t>
      </w:r>
    </w:p>
    <w:p>
      <w:pPr>
        <w:ind w:firstLine="420" w:firstLineChars="200"/>
        <w:rPr>
          <w:rFonts w:hint="eastAsia" w:ascii="仿宋" w:hAnsi="仿宋" w:eastAsia="仿宋" w:cs="仿宋"/>
          <w:color w:val="auto"/>
          <w:sz w:val="32"/>
          <w:szCs w:val="32"/>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个工作日</w:t>
      </w:r>
    </w:p>
    <w:p>
      <w:pPr>
        <w:rPr>
          <w:rFonts w:hint="eastAsia" w:ascii="仿宋" w:hAnsi="仿宋" w:eastAsia="仿宋" w:cs="仿宋"/>
          <w:b/>
          <w:sz w:val="21"/>
          <w:szCs w:val="21"/>
          <w:lang w:eastAsia="zh-CN"/>
        </w:rPr>
      </w:pPr>
      <w:r>
        <w:rPr>
          <w:rFonts w:hint="eastAsia" w:ascii="仿宋" w:hAnsi="仿宋" w:eastAsia="仿宋" w:cs="仿宋"/>
          <w:b/>
          <w:sz w:val="21"/>
          <w:szCs w:val="21"/>
          <w:lang w:val="en-US" w:eastAsia="zh-CN"/>
        </w:rPr>
        <w:t>9</w:t>
      </w:r>
      <w:r>
        <w:rPr>
          <w:rFonts w:hint="eastAsia" w:ascii="仿宋" w:hAnsi="仿宋" w:eastAsia="仿宋" w:cs="仿宋"/>
          <w:b/>
          <w:sz w:val="21"/>
          <w:szCs w:val="21"/>
          <w:lang w:eastAsia="zh-CN"/>
        </w:rPr>
        <w:t>联系电话</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eastAsia="zh-CN"/>
        </w:rPr>
        <w:t>0396-</w:t>
      </w:r>
      <w:r>
        <w:rPr>
          <w:rFonts w:hint="eastAsia" w:ascii="仿宋" w:hAnsi="仿宋" w:eastAsia="仿宋" w:cs="仿宋"/>
          <w:sz w:val="21"/>
          <w:szCs w:val="21"/>
          <w:lang w:val="en-US" w:eastAsia="zh-CN"/>
        </w:rPr>
        <w:t>2619889</w:t>
      </w:r>
    </w:p>
    <w:p>
      <w:pPr>
        <w:rPr>
          <w:rFonts w:hint="eastAsia" w:ascii="仿宋" w:hAnsi="仿宋" w:eastAsia="仿宋" w:cs="仿宋"/>
          <w:b/>
          <w:sz w:val="21"/>
          <w:szCs w:val="21"/>
          <w:lang w:eastAsia="zh-CN"/>
        </w:rPr>
      </w:pPr>
      <w:r>
        <w:rPr>
          <w:rFonts w:hint="eastAsia" w:ascii="仿宋" w:hAnsi="仿宋" w:eastAsia="仿宋" w:cs="仿宋"/>
          <w:b/>
          <w:sz w:val="21"/>
          <w:szCs w:val="21"/>
          <w:lang w:eastAsia="zh-CN"/>
        </w:rPr>
        <w:t>1</w:t>
      </w:r>
      <w:r>
        <w:rPr>
          <w:rFonts w:hint="eastAsia" w:ascii="仿宋" w:hAnsi="仿宋" w:eastAsia="仿宋" w:cs="仿宋"/>
          <w:b/>
          <w:sz w:val="21"/>
          <w:szCs w:val="21"/>
          <w:lang w:val="en-US" w:eastAsia="zh-CN"/>
        </w:rPr>
        <w:t>0</w:t>
      </w:r>
      <w:r>
        <w:rPr>
          <w:rFonts w:hint="eastAsia" w:ascii="仿宋" w:hAnsi="仿宋" w:eastAsia="仿宋" w:cs="仿宋"/>
          <w:b/>
          <w:sz w:val="21"/>
          <w:szCs w:val="21"/>
          <w:lang w:eastAsia="zh-CN"/>
        </w:rPr>
        <w:t>监督投诉电话</w:t>
      </w:r>
    </w:p>
    <w:p>
      <w:pPr>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eastAsia="zh-CN"/>
        </w:rPr>
        <w:t>0396-12345；0396-2600057</w:t>
      </w:r>
    </w:p>
    <w:p>
      <w:pPr>
        <w:jc w:val="left"/>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11办理地址</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驻马店市开源大道中段（天中广场）</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驻马店市政务服务中心一楼</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8"/>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85725</wp:posOffset>
                </wp:positionV>
                <wp:extent cx="5683250" cy="7805420"/>
                <wp:effectExtent l="4445" t="4445" r="8255" b="19685"/>
                <wp:wrapNone/>
                <wp:docPr id="3" name="文本框 3"/>
                <wp:cNvGraphicFramePr/>
                <a:graphic xmlns:a="http://schemas.openxmlformats.org/drawingml/2006/main">
                  <a:graphicData uri="http://schemas.microsoft.com/office/word/2010/wordprocessingShape">
                    <wps:wsp>
                      <wps:cNvSpPr txBox="1"/>
                      <wps:spPr>
                        <a:xfrm>
                          <a:off x="1776730" y="1649095"/>
                          <a:ext cx="5683250" cy="7805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28"/>
                                <w:szCs w:val="28"/>
                              </w:rPr>
                            </w:pPr>
                            <w:r>
                              <w:rPr>
                                <w:rFonts w:hint="eastAsia" w:ascii="仿宋" w:hAnsi="仿宋" w:eastAsia="仿宋" w:cs="仿宋"/>
                                <w:b/>
                                <w:bCs/>
                              </w:rPr>
                              <w:t>编号：xxxx</w:t>
                            </w:r>
                          </w:p>
                          <w:p>
                            <w:pPr>
                              <w:jc w:val="center"/>
                              <w:rPr>
                                <w:rFonts w:hint="eastAsia" w:ascii="仿宋" w:hAnsi="仿宋" w:eastAsia="仿宋" w:cs="仿宋"/>
                                <w:b/>
                                <w:bCs/>
                                <w:sz w:val="28"/>
                                <w:szCs w:val="28"/>
                              </w:rPr>
                            </w:pPr>
                            <w:r>
                              <w:rPr>
                                <w:rFonts w:hint="eastAsia" w:ascii="仿宋" w:hAnsi="仿宋" w:eastAsia="仿宋" w:cs="仿宋"/>
                                <w:b/>
                                <w:bCs/>
                                <w:sz w:val="28"/>
                                <w:szCs w:val="28"/>
                              </w:rPr>
                              <w:t>受理通知书</w:t>
                            </w:r>
                          </w:p>
                          <w:p>
                            <w:pPr>
                              <w:rPr>
                                <w:rFonts w:hint="eastAsia"/>
                              </w:rPr>
                            </w:pPr>
                            <w:r>
                              <w:rPr>
                                <w:rFonts w:hint="eastAsia"/>
                              </w:rPr>
                              <w:t>XXXXXX：</w:t>
                            </w:r>
                          </w:p>
                          <w:p>
                            <w:pPr>
                              <w:ind w:firstLine="420" w:firstLineChars="200"/>
                              <w:rPr>
                                <w:rFonts w:hint="eastAsia" w:ascii="仿宋" w:hAnsi="仿宋" w:eastAsia="仿宋" w:cs="仿宋"/>
                              </w:rPr>
                            </w:pPr>
                            <w:r>
                              <w:rPr>
                                <w:rFonts w:hint="eastAsia" w:ascii="仿宋" w:hAnsi="仿宋" w:eastAsia="仿宋" w:cs="仿宋"/>
                              </w:rPr>
                              <w:t>本窗口收到您申请办理的</w:t>
                            </w:r>
                            <w:r>
                              <w:rPr>
                                <w:rFonts w:hint="eastAsia" w:ascii="仿宋" w:hAnsi="仿宋" w:eastAsia="仿宋" w:cs="仿宋"/>
                                <w:sz w:val="21"/>
                                <w:szCs w:val="21"/>
                                <w:lang w:val="en-US" w:eastAsia="zh-CN" w:bidi="en-US"/>
                              </w:rPr>
                              <w:t>商品房预售变现售备案</w:t>
                            </w:r>
                            <w:r>
                              <w:rPr>
                                <w:rFonts w:hint="eastAsia" w:ascii="仿宋" w:hAnsi="仿宋" w:eastAsia="仿宋" w:cs="仿宋"/>
                              </w:rPr>
                              <w:t>新办事项所送的申请材料计</w:t>
                            </w:r>
                            <w:r>
                              <w:rPr>
                                <w:rFonts w:hint="eastAsia" w:ascii="仿宋" w:hAnsi="仿宋" w:eastAsia="仿宋" w:cs="仿宋"/>
                                <w:lang w:val="en-US" w:eastAsia="zh-CN"/>
                              </w:rPr>
                              <w:t>10</w:t>
                            </w:r>
                            <w:r>
                              <w:rPr>
                                <w:rFonts w:hint="eastAsia" w:ascii="仿宋" w:hAnsi="仿宋" w:eastAsia="仿宋" w:cs="仿宋"/>
                              </w:rPr>
                              <w:t>项，经审查，申请材料齐全，符合法定形式，现予受理，我窗口将在</w:t>
                            </w:r>
                            <w:r>
                              <w:rPr>
                                <w:rFonts w:hint="eastAsia" w:ascii="仿宋" w:hAnsi="仿宋" w:eastAsia="仿宋" w:cs="仿宋"/>
                                <w:lang w:val="en-US" w:eastAsia="zh-CN"/>
                              </w:rPr>
                              <w:t>2</w:t>
                            </w:r>
                            <w:r>
                              <w:rPr>
                                <w:rFonts w:hint="eastAsia" w:ascii="仿宋" w:hAnsi="仿宋" w:eastAsia="仿宋" w:cs="仿宋"/>
                              </w:rPr>
                              <w:t>个工作日内给予办结。其中，该事项办理过程中涉及的以下程序：口听证、口招标、口拍卖、口检验、口检测、口检疫、口鉴定、口专家评审等（可根据实际情况选择），不计入承诺时限。</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特此告知</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经办</w:t>
                            </w:r>
                            <w:r>
                              <w:rPr>
                                <w:rFonts w:hint="eastAsia" w:ascii="仿宋" w:hAnsi="仿宋" w:eastAsia="仿宋" w:cs="仿宋"/>
                                <w:lang w:eastAsia="zh-CN"/>
                              </w:rPr>
                              <w:t>窗口：不动产综合受理窗口</w:t>
                            </w:r>
                            <w:r>
                              <w:rPr>
                                <w:rFonts w:hint="eastAsia" w:ascii="仿宋" w:hAnsi="仿宋" w:eastAsia="仿宋" w:cs="仿宋"/>
                                <w:sz w:val="21"/>
                                <w:szCs w:val="21"/>
                                <w:lang w:eastAsia="zh-CN"/>
                              </w:rPr>
                              <w:t xml:space="preserve">      </w:t>
                            </w:r>
                            <w:r>
                              <w:rPr>
                                <w:rFonts w:hint="eastAsia" w:ascii="仿宋" w:hAnsi="仿宋" w:eastAsia="仿宋" w:cs="仿宋"/>
                                <w:sz w:val="21"/>
                                <w:szCs w:val="21"/>
                                <w:lang w:val="zh-TW" w:eastAsia="zh-TW" w:bidi="zh-TW"/>
                              </w:rPr>
                              <w:t>联系电话：</w:t>
                            </w:r>
                            <w:r>
                              <w:rPr>
                                <w:rFonts w:hint="eastAsia" w:ascii="仿宋" w:hAnsi="仿宋" w:eastAsia="仿宋" w:cs="仿宋"/>
                                <w:sz w:val="21"/>
                                <w:szCs w:val="21"/>
                                <w:lang w:eastAsia="zh-CN"/>
                              </w:rPr>
                              <w:t>0396-</w:t>
                            </w:r>
                            <w:r>
                              <w:rPr>
                                <w:rFonts w:hint="eastAsia" w:ascii="仿宋" w:hAnsi="仿宋" w:eastAsia="仿宋" w:cs="仿宋"/>
                                <w:sz w:val="21"/>
                                <w:szCs w:val="21"/>
                                <w:lang w:val="en-US" w:eastAsia="zh-CN"/>
                              </w:rPr>
                              <w:t>2619889</w:t>
                            </w:r>
                            <w:r>
                              <w:rPr>
                                <w:rFonts w:hint="eastAsia" w:ascii="仿宋" w:hAnsi="仿宋" w:eastAsia="仿宋" w:cs="仿宋"/>
                              </w:rPr>
                              <w:t xml:space="preserve"> </w:t>
                            </w:r>
                          </w:p>
                          <w:p>
                            <w:pPr>
                              <w:ind w:firstLine="420" w:firstLineChars="200"/>
                              <w:rPr>
                                <w:rFonts w:hint="eastAsia" w:ascii="仿宋" w:hAnsi="仿宋" w:eastAsia="仿宋" w:cs="仿宋"/>
                              </w:rPr>
                            </w:pPr>
                            <w:r>
                              <w:rPr>
                                <w:rFonts w:hint="eastAsia" w:ascii="仿宋" w:hAnsi="仿宋" w:eastAsia="仿宋" w:cs="仿宋"/>
                              </w:rPr>
                              <w:t>监督投诉电话：0396-12345；0396-2600057</w:t>
                            </w:r>
                          </w:p>
                          <w:p>
                            <w:pPr>
                              <w:rPr>
                                <w:rFonts w:hint="eastAsia" w:ascii="仿宋" w:hAnsi="仿宋" w:eastAsia="仿宋" w:cs="仿宋"/>
                              </w:rPr>
                            </w:pPr>
                            <w:r>
                              <w:rPr>
                                <w:rFonts w:hint="eastAsia" w:ascii="仿宋" w:hAnsi="仿宋" w:eastAsia="仿宋" w:cs="仿宋"/>
                              </w:rPr>
                              <w:t xml:space="preserve"> </w:t>
                            </w:r>
                          </w:p>
                          <w:p>
                            <w:pPr>
                              <w:ind w:firstLine="6300" w:firstLineChars="3000"/>
                              <w:rPr>
                                <w:rFonts w:hint="eastAsia" w:ascii="仿宋" w:hAnsi="仿宋" w:eastAsia="仿宋" w:cs="仿宋"/>
                              </w:rPr>
                            </w:pPr>
                          </w:p>
                          <w:p>
                            <w:pPr>
                              <w:ind w:firstLine="6300" w:firstLineChars="300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注：1.本通知书仅作为受理证明，与审批结果无必然联系。</w:t>
                            </w:r>
                          </w:p>
                          <w:p>
                            <w:pPr>
                              <w:ind w:firstLine="422" w:firstLineChars="200"/>
                              <w:rPr>
                                <w:rFonts w:hint="eastAsia" w:ascii="仿宋" w:hAnsi="仿宋" w:eastAsia="仿宋" w:cs="仿宋"/>
                                <w:b/>
                                <w:bCs/>
                              </w:rPr>
                            </w:pPr>
                            <w:r>
                              <w:rPr>
                                <w:rFonts w:hint="eastAsia" w:ascii="仿宋" w:hAnsi="仿宋" w:eastAsia="仿宋" w:cs="仿宋"/>
                                <w:b/>
                                <w:bCs/>
                              </w:rPr>
                              <w:t>2.第一联申请人留存，第二联窗口存档。</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b/>
                                <w:bCs/>
                              </w:rPr>
                              <w:t>编号：xxxx</w:t>
                            </w:r>
                          </w:p>
                          <w:p>
                            <w:pPr>
                              <w:jc w:val="center"/>
                              <w:rPr>
                                <w:rFonts w:hint="eastAsia" w:ascii="仿宋" w:hAnsi="仿宋" w:eastAsia="仿宋" w:cs="仿宋"/>
                                <w:b/>
                                <w:bCs/>
                                <w:sz w:val="28"/>
                                <w:szCs w:val="28"/>
                              </w:rPr>
                            </w:pPr>
                            <w:r>
                              <w:rPr>
                                <w:rFonts w:hint="eastAsia" w:ascii="仿宋" w:hAnsi="仿宋" w:eastAsia="仿宋" w:cs="仿宋"/>
                                <w:b/>
                                <w:bCs/>
                                <w:sz w:val="28"/>
                                <w:szCs w:val="28"/>
                              </w:rPr>
                              <w:t>受理通知书存根</w:t>
                            </w:r>
                          </w:p>
                          <w:p>
                            <w:pPr>
                              <w:rPr>
                                <w:rFonts w:hint="eastAsia" w:ascii="仿宋" w:hAnsi="仿宋" w:eastAsia="仿宋" w:cs="仿宋"/>
                              </w:rPr>
                            </w:pPr>
                            <w:r>
                              <w:rPr>
                                <w:rFonts w:hint="eastAsia" w:ascii="仿宋" w:hAnsi="仿宋" w:eastAsia="仿宋" w:cs="仿宋"/>
                              </w:rPr>
                              <w:t>XXXXXX：</w:t>
                            </w:r>
                          </w:p>
                          <w:p>
                            <w:pPr>
                              <w:ind w:firstLine="420" w:firstLineChars="200"/>
                              <w:rPr>
                                <w:rFonts w:hint="eastAsia" w:ascii="仿宋" w:hAnsi="仿宋" w:eastAsia="仿宋" w:cs="仿宋"/>
                              </w:rPr>
                            </w:pPr>
                            <w:r>
                              <w:rPr>
                                <w:rFonts w:hint="eastAsia" w:ascii="仿宋" w:hAnsi="仿宋" w:eastAsia="仿宋" w:cs="仿宋"/>
                              </w:rPr>
                              <w:t>本窗口收到您申请办理的</w:t>
                            </w:r>
                            <w:r>
                              <w:rPr>
                                <w:rFonts w:hint="eastAsia" w:ascii="仿宋" w:hAnsi="仿宋" w:eastAsia="仿宋" w:cs="仿宋"/>
                                <w:sz w:val="21"/>
                                <w:szCs w:val="21"/>
                                <w:lang w:val="en-US" w:eastAsia="zh-CN" w:bidi="en-US"/>
                              </w:rPr>
                              <w:t>商品房预售变现售备案</w:t>
                            </w:r>
                            <w:r>
                              <w:rPr>
                                <w:rFonts w:hint="eastAsia" w:ascii="仿宋" w:hAnsi="仿宋" w:eastAsia="仿宋" w:cs="仿宋"/>
                              </w:rPr>
                              <w:t>新办事项所送的申请材料计</w:t>
                            </w:r>
                            <w:r>
                              <w:rPr>
                                <w:rFonts w:hint="eastAsia" w:ascii="仿宋" w:hAnsi="仿宋" w:eastAsia="仿宋" w:cs="仿宋"/>
                                <w:lang w:val="en-US" w:eastAsia="zh-CN"/>
                              </w:rPr>
                              <w:t>10</w:t>
                            </w:r>
                            <w:r>
                              <w:rPr>
                                <w:rFonts w:hint="eastAsia" w:ascii="仿宋" w:hAnsi="仿宋" w:eastAsia="仿宋" w:cs="仿宋"/>
                              </w:rPr>
                              <w:t>项，经审查，申请材料齐全, 符合法定形式，现予受理，我窗口将在</w:t>
                            </w:r>
                            <w:r>
                              <w:rPr>
                                <w:rFonts w:hint="eastAsia" w:ascii="仿宋" w:hAnsi="仿宋" w:eastAsia="仿宋" w:cs="仿宋"/>
                                <w:lang w:val="en-US" w:eastAsia="zh-CN"/>
                              </w:rPr>
                              <w:t>2</w:t>
                            </w:r>
                            <w:r>
                              <w:rPr>
                                <w:rFonts w:hint="eastAsia" w:ascii="仿宋" w:hAnsi="仿宋" w:eastAsia="仿宋" w:cs="仿宋"/>
                              </w:rPr>
                              <w:t>个工作日内给予办结。其中，该事项办理过程中涉及的以下程序:□听证、口招标、口拍卖、口检验、口检测、口检疫、口鉴定、口专家评审等（可根据实际情况选择），不计入承诺时限。</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特此告知</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申请人签字：                     签字日期：XXXX年XX月XX</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p>
                          <w:p>
                            <w:pPr>
                              <w:ind w:firstLine="6300" w:firstLineChars="3000"/>
                              <w:rPr>
                                <w:rFonts w:hint="eastAsia" w:ascii="仿宋" w:hAnsi="仿宋" w:eastAsia="仿宋" w:cs="宋体"/>
                                <w:sz w:val="21"/>
                                <w:szCs w:val="21"/>
                                <w:lang w:eastAsia="zh-CN"/>
                              </w:rPr>
                            </w:pPr>
                            <w:r>
                              <w:rPr>
                                <w:rFonts w:hint="eastAsia" w:ascii="仿宋" w:hAnsi="仿宋" w:eastAsia="仿宋" w:cs="宋体"/>
                                <w:sz w:val="21"/>
                                <w:szCs w:val="21"/>
                                <w:lang w:eastAsia="zh-CN"/>
                              </w:rPr>
                              <w:t xml:space="preserve"> </w:t>
                            </w:r>
                          </w:p>
                          <w:p>
                            <w:pPr>
                              <w:ind w:firstLine="6300" w:firstLineChars="3000"/>
                              <w:rPr>
                                <w:rFonts w:hint="eastAsia" w:ascii="仿宋" w:hAnsi="仿宋" w:eastAsia="仿宋" w:cs="宋体"/>
                                <w:sz w:val="21"/>
                                <w:szCs w:val="21"/>
                                <w:lang w:eastAsia="zh-CN"/>
                              </w:rPr>
                            </w:pPr>
                          </w:p>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pt;margin-top:6.75pt;height:614.6pt;width:447.5pt;z-index:251660288;mso-width-relative:page;mso-height-relative:page;" fillcolor="#FFFFFF [3201]" filled="t" stroked="t" coordsize="21600,21600" o:gfxdata="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sVMTrXAAAACwEAAA8AAAAAAAAAAQAgAAAAIgAAAGRycy9kb3ducmV2Lnht&#10;bFBLAQIUABQAAAAIAIdO4kADJxILbAIAANAEAAAOAAAAAAAAAAEAIAAAACYBAABkcnMvZTJvRG9j&#10;LnhtbFBLBQYAAAAABgAGAFkBAAAEBgAAAAA=&#10;">
                <v:fill on="t" focussize="0,0"/>
                <v:stroke weight="0.5pt" color="#000000 [3204]" joinstyle="round"/>
                <v:imagedata o:title=""/>
                <o:lock v:ext="edit" aspectratio="f"/>
                <v:textbox>
                  <w:txbxContent>
                    <w:p>
                      <w:pPr>
                        <w:rPr>
                          <w:rFonts w:hint="eastAsia" w:ascii="仿宋" w:hAnsi="仿宋" w:eastAsia="仿宋" w:cs="仿宋"/>
                          <w:b/>
                          <w:bCs/>
                          <w:sz w:val="28"/>
                          <w:szCs w:val="28"/>
                        </w:rPr>
                      </w:pPr>
                      <w:r>
                        <w:rPr>
                          <w:rFonts w:hint="eastAsia" w:ascii="仿宋" w:hAnsi="仿宋" w:eastAsia="仿宋" w:cs="仿宋"/>
                          <w:b/>
                          <w:bCs/>
                        </w:rPr>
                        <w:t>编号：xxxx</w:t>
                      </w:r>
                    </w:p>
                    <w:p>
                      <w:pPr>
                        <w:jc w:val="center"/>
                        <w:rPr>
                          <w:rFonts w:hint="eastAsia" w:ascii="仿宋" w:hAnsi="仿宋" w:eastAsia="仿宋" w:cs="仿宋"/>
                          <w:b/>
                          <w:bCs/>
                          <w:sz w:val="28"/>
                          <w:szCs w:val="28"/>
                        </w:rPr>
                      </w:pPr>
                      <w:r>
                        <w:rPr>
                          <w:rFonts w:hint="eastAsia" w:ascii="仿宋" w:hAnsi="仿宋" w:eastAsia="仿宋" w:cs="仿宋"/>
                          <w:b/>
                          <w:bCs/>
                          <w:sz w:val="28"/>
                          <w:szCs w:val="28"/>
                        </w:rPr>
                        <w:t>受理通知书</w:t>
                      </w:r>
                    </w:p>
                    <w:p>
                      <w:pPr>
                        <w:rPr>
                          <w:rFonts w:hint="eastAsia"/>
                        </w:rPr>
                      </w:pPr>
                      <w:r>
                        <w:rPr>
                          <w:rFonts w:hint="eastAsia"/>
                        </w:rPr>
                        <w:t>XXXXXX：</w:t>
                      </w:r>
                    </w:p>
                    <w:p>
                      <w:pPr>
                        <w:ind w:firstLine="420" w:firstLineChars="200"/>
                        <w:rPr>
                          <w:rFonts w:hint="eastAsia" w:ascii="仿宋" w:hAnsi="仿宋" w:eastAsia="仿宋" w:cs="仿宋"/>
                        </w:rPr>
                      </w:pPr>
                      <w:r>
                        <w:rPr>
                          <w:rFonts w:hint="eastAsia" w:ascii="仿宋" w:hAnsi="仿宋" w:eastAsia="仿宋" w:cs="仿宋"/>
                        </w:rPr>
                        <w:t>本窗口收到您申请办理的</w:t>
                      </w:r>
                      <w:r>
                        <w:rPr>
                          <w:rFonts w:hint="eastAsia" w:ascii="仿宋" w:hAnsi="仿宋" w:eastAsia="仿宋" w:cs="仿宋"/>
                          <w:sz w:val="21"/>
                          <w:szCs w:val="21"/>
                          <w:lang w:val="en-US" w:eastAsia="zh-CN" w:bidi="en-US"/>
                        </w:rPr>
                        <w:t>商品房预售变现售备案</w:t>
                      </w:r>
                      <w:r>
                        <w:rPr>
                          <w:rFonts w:hint="eastAsia" w:ascii="仿宋" w:hAnsi="仿宋" w:eastAsia="仿宋" w:cs="仿宋"/>
                        </w:rPr>
                        <w:t>新办事项所送的申请材料计</w:t>
                      </w:r>
                      <w:r>
                        <w:rPr>
                          <w:rFonts w:hint="eastAsia" w:ascii="仿宋" w:hAnsi="仿宋" w:eastAsia="仿宋" w:cs="仿宋"/>
                          <w:lang w:val="en-US" w:eastAsia="zh-CN"/>
                        </w:rPr>
                        <w:t>10</w:t>
                      </w:r>
                      <w:r>
                        <w:rPr>
                          <w:rFonts w:hint="eastAsia" w:ascii="仿宋" w:hAnsi="仿宋" w:eastAsia="仿宋" w:cs="仿宋"/>
                        </w:rPr>
                        <w:t>项，经审查，申请材料齐全，符合法定形式，现予受理，我窗口将在</w:t>
                      </w:r>
                      <w:r>
                        <w:rPr>
                          <w:rFonts w:hint="eastAsia" w:ascii="仿宋" w:hAnsi="仿宋" w:eastAsia="仿宋" w:cs="仿宋"/>
                          <w:lang w:val="en-US" w:eastAsia="zh-CN"/>
                        </w:rPr>
                        <w:t>2</w:t>
                      </w:r>
                      <w:r>
                        <w:rPr>
                          <w:rFonts w:hint="eastAsia" w:ascii="仿宋" w:hAnsi="仿宋" w:eastAsia="仿宋" w:cs="仿宋"/>
                        </w:rPr>
                        <w:t>个工作日内给予办结。其中，该事项办理过程中涉及的以下程序：口听证、口招标、口拍卖、口检验、口检测、口检疫、口鉴定、口专家评审等（可根据实际情况选择），不计入承诺时限。</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特此告知</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经办</w:t>
                      </w:r>
                      <w:r>
                        <w:rPr>
                          <w:rFonts w:hint="eastAsia" w:ascii="仿宋" w:hAnsi="仿宋" w:eastAsia="仿宋" w:cs="仿宋"/>
                          <w:lang w:eastAsia="zh-CN"/>
                        </w:rPr>
                        <w:t>窗口：不动产综合受理窗口</w:t>
                      </w:r>
                      <w:r>
                        <w:rPr>
                          <w:rFonts w:hint="eastAsia" w:ascii="仿宋" w:hAnsi="仿宋" w:eastAsia="仿宋" w:cs="仿宋"/>
                          <w:sz w:val="21"/>
                          <w:szCs w:val="21"/>
                          <w:lang w:eastAsia="zh-CN"/>
                        </w:rPr>
                        <w:t xml:space="preserve">      </w:t>
                      </w:r>
                      <w:r>
                        <w:rPr>
                          <w:rFonts w:hint="eastAsia" w:ascii="仿宋" w:hAnsi="仿宋" w:eastAsia="仿宋" w:cs="仿宋"/>
                          <w:sz w:val="21"/>
                          <w:szCs w:val="21"/>
                          <w:lang w:val="zh-TW" w:eastAsia="zh-TW" w:bidi="zh-TW"/>
                        </w:rPr>
                        <w:t>联系电话：</w:t>
                      </w:r>
                      <w:r>
                        <w:rPr>
                          <w:rFonts w:hint="eastAsia" w:ascii="仿宋" w:hAnsi="仿宋" w:eastAsia="仿宋" w:cs="仿宋"/>
                          <w:sz w:val="21"/>
                          <w:szCs w:val="21"/>
                          <w:lang w:eastAsia="zh-CN"/>
                        </w:rPr>
                        <w:t>0396-</w:t>
                      </w:r>
                      <w:r>
                        <w:rPr>
                          <w:rFonts w:hint="eastAsia" w:ascii="仿宋" w:hAnsi="仿宋" w:eastAsia="仿宋" w:cs="仿宋"/>
                          <w:sz w:val="21"/>
                          <w:szCs w:val="21"/>
                          <w:lang w:val="en-US" w:eastAsia="zh-CN"/>
                        </w:rPr>
                        <w:t>2619889</w:t>
                      </w:r>
                      <w:r>
                        <w:rPr>
                          <w:rFonts w:hint="eastAsia" w:ascii="仿宋" w:hAnsi="仿宋" w:eastAsia="仿宋" w:cs="仿宋"/>
                        </w:rPr>
                        <w:t xml:space="preserve"> </w:t>
                      </w:r>
                    </w:p>
                    <w:p>
                      <w:pPr>
                        <w:ind w:firstLine="420" w:firstLineChars="200"/>
                        <w:rPr>
                          <w:rFonts w:hint="eastAsia" w:ascii="仿宋" w:hAnsi="仿宋" w:eastAsia="仿宋" w:cs="仿宋"/>
                        </w:rPr>
                      </w:pPr>
                      <w:r>
                        <w:rPr>
                          <w:rFonts w:hint="eastAsia" w:ascii="仿宋" w:hAnsi="仿宋" w:eastAsia="仿宋" w:cs="仿宋"/>
                        </w:rPr>
                        <w:t>监督投诉电话：0396-12345；0396-2600057</w:t>
                      </w:r>
                    </w:p>
                    <w:p>
                      <w:pPr>
                        <w:rPr>
                          <w:rFonts w:hint="eastAsia" w:ascii="仿宋" w:hAnsi="仿宋" w:eastAsia="仿宋" w:cs="仿宋"/>
                        </w:rPr>
                      </w:pPr>
                      <w:r>
                        <w:rPr>
                          <w:rFonts w:hint="eastAsia" w:ascii="仿宋" w:hAnsi="仿宋" w:eastAsia="仿宋" w:cs="仿宋"/>
                        </w:rPr>
                        <w:t xml:space="preserve"> </w:t>
                      </w:r>
                    </w:p>
                    <w:p>
                      <w:pPr>
                        <w:ind w:firstLine="6300" w:firstLineChars="3000"/>
                        <w:rPr>
                          <w:rFonts w:hint="eastAsia" w:ascii="仿宋" w:hAnsi="仿宋" w:eastAsia="仿宋" w:cs="仿宋"/>
                        </w:rPr>
                      </w:pPr>
                    </w:p>
                    <w:p>
                      <w:pPr>
                        <w:ind w:firstLine="6300" w:firstLineChars="300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bCs/>
                        </w:rPr>
                      </w:pPr>
                      <w:r>
                        <w:rPr>
                          <w:rFonts w:hint="eastAsia" w:ascii="仿宋" w:hAnsi="仿宋" w:eastAsia="仿宋" w:cs="仿宋"/>
                          <w:b/>
                          <w:bCs/>
                        </w:rPr>
                        <w:t>注：1.本通知书仅作为受理证明，与审批结果无必然联系。</w:t>
                      </w:r>
                    </w:p>
                    <w:p>
                      <w:pPr>
                        <w:ind w:firstLine="422" w:firstLineChars="200"/>
                        <w:rPr>
                          <w:rFonts w:hint="eastAsia" w:ascii="仿宋" w:hAnsi="仿宋" w:eastAsia="仿宋" w:cs="仿宋"/>
                          <w:b/>
                          <w:bCs/>
                        </w:rPr>
                      </w:pPr>
                      <w:r>
                        <w:rPr>
                          <w:rFonts w:hint="eastAsia" w:ascii="仿宋" w:hAnsi="仿宋" w:eastAsia="仿宋" w:cs="仿宋"/>
                          <w:b/>
                          <w:bCs/>
                        </w:rPr>
                        <w:t>2.第一联申请人留存，第二联窗口存档。</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b/>
                          <w:bCs/>
                        </w:rPr>
                        <w:t>编号：xxxx</w:t>
                      </w:r>
                    </w:p>
                    <w:p>
                      <w:pPr>
                        <w:jc w:val="center"/>
                        <w:rPr>
                          <w:rFonts w:hint="eastAsia" w:ascii="仿宋" w:hAnsi="仿宋" w:eastAsia="仿宋" w:cs="仿宋"/>
                          <w:b/>
                          <w:bCs/>
                          <w:sz w:val="28"/>
                          <w:szCs w:val="28"/>
                        </w:rPr>
                      </w:pPr>
                      <w:r>
                        <w:rPr>
                          <w:rFonts w:hint="eastAsia" w:ascii="仿宋" w:hAnsi="仿宋" w:eastAsia="仿宋" w:cs="仿宋"/>
                          <w:b/>
                          <w:bCs/>
                          <w:sz w:val="28"/>
                          <w:szCs w:val="28"/>
                        </w:rPr>
                        <w:t>受理通知书存根</w:t>
                      </w:r>
                    </w:p>
                    <w:p>
                      <w:pPr>
                        <w:rPr>
                          <w:rFonts w:hint="eastAsia" w:ascii="仿宋" w:hAnsi="仿宋" w:eastAsia="仿宋" w:cs="仿宋"/>
                        </w:rPr>
                      </w:pPr>
                      <w:r>
                        <w:rPr>
                          <w:rFonts w:hint="eastAsia" w:ascii="仿宋" w:hAnsi="仿宋" w:eastAsia="仿宋" w:cs="仿宋"/>
                        </w:rPr>
                        <w:t>XXXXXX：</w:t>
                      </w:r>
                    </w:p>
                    <w:p>
                      <w:pPr>
                        <w:ind w:firstLine="420" w:firstLineChars="200"/>
                        <w:rPr>
                          <w:rFonts w:hint="eastAsia" w:ascii="仿宋" w:hAnsi="仿宋" w:eastAsia="仿宋" w:cs="仿宋"/>
                        </w:rPr>
                      </w:pPr>
                      <w:r>
                        <w:rPr>
                          <w:rFonts w:hint="eastAsia" w:ascii="仿宋" w:hAnsi="仿宋" w:eastAsia="仿宋" w:cs="仿宋"/>
                        </w:rPr>
                        <w:t>本窗口收到您申请办理的</w:t>
                      </w:r>
                      <w:r>
                        <w:rPr>
                          <w:rFonts w:hint="eastAsia" w:ascii="仿宋" w:hAnsi="仿宋" w:eastAsia="仿宋" w:cs="仿宋"/>
                          <w:sz w:val="21"/>
                          <w:szCs w:val="21"/>
                          <w:lang w:val="en-US" w:eastAsia="zh-CN" w:bidi="en-US"/>
                        </w:rPr>
                        <w:t>商品房预售变现售备案</w:t>
                      </w:r>
                      <w:r>
                        <w:rPr>
                          <w:rFonts w:hint="eastAsia" w:ascii="仿宋" w:hAnsi="仿宋" w:eastAsia="仿宋" w:cs="仿宋"/>
                        </w:rPr>
                        <w:t>新办事项所送的申请材料计</w:t>
                      </w:r>
                      <w:r>
                        <w:rPr>
                          <w:rFonts w:hint="eastAsia" w:ascii="仿宋" w:hAnsi="仿宋" w:eastAsia="仿宋" w:cs="仿宋"/>
                          <w:lang w:val="en-US" w:eastAsia="zh-CN"/>
                        </w:rPr>
                        <w:t>10</w:t>
                      </w:r>
                      <w:r>
                        <w:rPr>
                          <w:rFonts w:hint="eastAsia" w:ascii="仿宋" w:hAnsi="仿宋" w:eastAsia="仿宋" w:cs="仿宋"/>
                        </w:rPr>
                        <w:t>项，经审查，申请材料齐全, 符合法定形式，现予受理，我窗口将在</w:t>
                      </w:r>
                      <w:r>
                        <w:rPr>
                          <w:rFonts w:hint="eastAsia" w:ascii="仿宋" w:hAnsi="仿宋" w:eastAsia="仿宋" w:cs="仿宋"/>
                          <w:lang w:val="en-US" w:eastAsia="zh-CN"/>
                        </w:rPr>
                        <w:t>2</w:t>
                      </w:r>
                      <w:r>
                        <w:rPr>
                          <w:rFonts w:hint="eastAsia" w:ascii="仿宋" w:hAnsi="仿宋" w:eastAsia="仿宋" w:cs="仿宋"/>
                        </w:rPr>
                        <w:t>个工作日内给予办结。其中，该事项办理过程中涉及的以下程序:□听证、口招标、口拍卖、口检验、口检测、口检疫、口鉴定、口专家评审等（可根据实际情况选择），不计入承诺时限。</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特此告知</w:t>
                      </w:r>
                    </w:p>
                    <w:p>
                      <w:pPr>
                        <w:rPr>
                          <w:rFonts w:hint="eastAsia" w:ascii="仿宋" w:hAnsi="仿宋" w:eastAsia="仿宋" w:cs="仿宋"/>
                        </w:rPr>
                      </w:pPr>
                    </w:p>
                    <w:p>
                      <w:pPr>
                        <w:ind w:firstLine="420" w:firstLineChars="200"/>
                        <w:rPr>
                          <w:rFonts w:hint="eastAsia" w:ascii="仿宋" w:hAnsi="仿宋" w:eastAsia="仿宋" w:cs="仿宋"/>
                        </w:rPr>
                      </w:pPr>
                      <w:r>
                        <w:rPr>
                          <w:rFonts w:hint="eastAsia" w:ascii="仿宋" w:hAnsi="仿宋" w:eastAsia="仿宋" w:cs="仿宋"/>
                        </w:rPr>
                        <w:t>申请人签字：                     签字日期：XXXX年XX月XX</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p>
                    <w:p>
                      <w:pPr>
                        <w:ind w:firstLine="6300" w:firstLineChars="3000"/>
                        <w:rPr>
                          <w:rFonts w:hint="eastAsia" w:ascii="仿宋" w:hAnsi="仿宋" w:eastAsia="仿宋" w:cs="宋体"/>
                          <w:sz w:val="21"/>
                          <w:szCs w:val="21"/>
                          <w:lang w:eastAsia="zh-CN"/>
                        </w:rPr>
                      </w:pPr>
                      <w:r>
                        <w:rPr>
                          <w:rFonts w:hint="eastAsia" w:ascii="仿宋" w:hAnsi="仿宋" w:eastAsia="仿宋" w:cs="宋体"/>
                          <w:sz w:val="21"/>
                          <w:szCs w:val="21"/>
                          <w:lang w:eastAsia="zh-CN"/>
                        </w:rPr>
                        <w:t xml:space="preserve"> </w:t>
                      </w:r>
                    </w:p>
                    <w:p>
                      <w:pPr>
                        <w:ind w:firstLine="6300" w:firstLineChars="3000"/>
                        <w:rPr>
                          <w:rFonts w:hint="eastAsia" w:ascii="仿宋" w:hAnsi="仿宋" w:eastAsia="仿宋" w:cs="宋体"/>
                          <w:sz w:val="21"/>
                          <w:szCs w:val="21"/>
                          <w:lang w:eastAsia="zh-CN"/>
                        </w:rPr>
                      </w:pPr>
                    </w:p>
                    <w:p/>
                  </w:txbxContent>
                </v:textbox>
              </v:shape>
            </w:pict>
          </mc:Fallback>
        </mc:AlternateContent>
      </w:r>
    </w:p>
    <w:p>
      <w:pPr>
        <w:rPr>
          <w:rFonts w:hint="eastAsia" w:ascii="仿宋" w:hAnsi="仿宋" w:eastAsia="仿宋" w:cs="仿宋"/>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r>
        <w:rPr>
          <w:rFonts w:hint="eastAsia" w:ascii="仿宋" w:hAnsi="仿宋" w:eastAsia="仿宋" w:cs="仿宋"/>
          <w:sz w:val="28"/>
        </w:rPr>
        <mc:AlternateContent>
          <mc:Choice Requires="wps">
            <w:drawing>
              <wp:anchor distT="0" distB="0" distL="114300" distR="114300" simplePos="0" relativeHeight="251661312" behindDoc="0" locked="0" layoutInCell="1" allowOverlap="1">
                <wp:simplePos x="0" y="0"/>
                <wp:positionH relativeFrom="column">
                  <wp:posOffset>-63500</wp:posOffset>
                </wp:positionH>
                <wp:positionV relativeFrom="paragraph">
                  <wp:posOffset>26035</wp:posOffset>
                </wp:positionV>
                <wp:extent cx="5683250" cy="0"/>
                <wp:effectExtent l="0" t="0" r="0" b="0"/>
                <wp:wrapNone/>
                <wp:docPr id="8" name="直接连接符 8"/>
                <wp:cNvGraphicFramePr/>
                <a:graphic xmlns:a="http://schemas.openxmlformats.org/drawingml/2006/main">
                  <a:graphicData uri="http://schemas.microsoft.com/office/word/2010/wordprocessingShape">
                    <wps:wsp>
                      <wps:cNvCnPr>
                        <a:stCxn id="3" idx="1"/>
                        <a:endCxn id="3" idx="3"/>
                      </wps:cNvCnPr>
                      <wps:spPr>
                        <a:xfrm>
                          <a:off x="1051560" y="5728335"/>
                          <a:ext cx="568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pt;margin-top:2.05pt;height:0pt;width:447.5pt;z-index:251661312;mso-width-relative:page;mso-height-relative:page;" filled="f" stroked="t" coordsize="21600,21600" o:gfxdata="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0U4xdQAAAAHAQAADwAAAAAAAAABACAAAAAiAAAAZHJzL2Rv&#10;d25yZXYueG1sUEsBAhQAFAAAAAgAh07iQCE3TuYFAgAA/QMAAA4AAAAAAAAAAQAgAAAAIwEAAGRy&#10;cy9lMm9Eb2MueG1sUEsFBgAAAAAGAAYAWQEAAJoFAAAAAA==&#10;">
                <v:fill on="f" focussize="0,0"/>
                <v:stroke weight="0.5pt" color="#000000 [3213]" miterlimit="8" joinstyle="miter"/>
                <v:imagedata o:title=""/>
                <o:lock v:ext="edit" aspectratio="f"/>
              </v:line>
            </w:pict>
          </mc:Fallback>
        </mc:AlternateContent>
      </w: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both"/>
        <w:rPr>
          <w:rFonts w:hint="eastAsia" w:ascii="仿宋" w:hAnsi="仿宋" w:eastAsia="仿宋" w:cs="仿宋"/>
          <w:b/>
          <w:bCs/>
          <w:sz w:val="28"/>
          <w:szCs w:val="28"/>
        </w:rPr>
      </w:pPr>
    </w:p>
    <w:p>
      <w:pPr>
        <w:bidi w:val="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bidi w:val="0"/>
        <w:rPr>
          <w:rFonts w:hint="eastAsia" w:ascii="仿宋" w:hAnsi="仿宋" w:eastAsia="仿宋" w:cs="仿宋"/>
          <w:sz w:val="32"/>
          <w:szCs w:val="32"/>
          <w:lang w:val="en-US" w:eastAsia="zh-CN"/>
        </w:rPr>
      </w:pPr>
      <w:r>
        <w:rPr>
          <w:rFonts w:hint="eastAsia" w:ascii="仿宋" w:hAnsi="仿宋" w:eastAsia="仿宋" w:cs="仿宋"/>
          <w:b/>
          <w:bCs w:val="0"/>
          <w:sz w:val="21"/>
          <w:szCs w:val="21"/>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-147955</wp:posOffset>
                </wp:positionH>
                <wp:positionV relativeFrom="paragraph">
                  <wp:posOffset>347980</wp:posOffset>
                </wp:positionV>
                <wp:extent cx="5577840" cy="8525510"/>
                <wp:effectExtent l="6350" t="6350" r="16510" b="21590"/>
                <wp:wrapNone/>
                <wp:docPr id="4" name="矩形 4"/>
                <wp:cNvGraphicFramePr/>
                <a:graphic xmlns:a="http://schemas.openxmlformats.org/drawingml/2006/main">
                  <a:graphicData uri="http://schemas.microsoft.com/office/word/2010/wordprocessingShape">
                    <wps:wsp>
                      <wps:cNvSpPr/>
                      <wps:spPr>
                        <a:xfrm>
                          <a:off x="0" y="0"/>
                          <a:ext cx="5577840" cy="8525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pt;margin-top:27.4pt;height:671.3pt;width:439.2pt;z-index:-251654144;v-text-anchor:middle;mso-width-relative:page;mso-height-relative:page;" filled="f" stroked="t" coordsize="21600,21600" o:gfxdata="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BLrK2gAAAAsBAAAPAAAAAAAAAAEAIAAAACIAAABkcnMvZG93bnJl&#10;di54bWxQSwECFAAUAAAACACHTuJAtX1xe20CAADXBAAADgAAAAAAAAABACAAAAApAQAAZHJzL2Uy&#10;b0RvYy54bWxQSwUGAAAAAAYABgBZAQAACAYAAAAA&#10;">
                <v:fill on="f" focussize="0,0"/>
                <v:stroke weight="1pt" color="#000000 [3213]" miterlimit="8" joinstyle="miter"/>
                <v:imagedata o:title=""/>
                <o:lock v:ext="edit" aspectratio="f"/>
                <v:textbox>
                  <w:txbxContent>
                    <w:p>
                      <w:pPr>
                        <w:jc w:val="both"/>
                      </w:pPr>
                    </w:p>
                  </w:txbxContent>
                </v:textbox>
              </v:rect>
            </w:pict>
          </mc:Fallback>
        </mc:AlternateContent>
      </w:r>
      <w:r>
        <w:rPr>
          <w:rFonts w:hint="eastAsia" w:ascii="仿宋" w:hAnsi="仿宋" w:eastAsia="仿宋" w:cs="仿宋"/>
          <w:sz w:val="32"/>
          <w:szCs w:val="32"/>
          <w:lang w:val="en-US" w:eastAsia="zh-CN"/>
        </w:rPr>
        <w:t>附件3：</w:t>
      </w:r>
    </w:p>
    <w:p>
      <w:pPr>
        <w:bidi w:val="0"/>
        <w:rPr>
          <w:rFonts w:hint="eastAsia" w:ascii="仿宋" w:hAnsi="仿宋" w:eastAsia="仿宋" w:cs="仿宋"/>
          <w:b/>
          <w:bCs/>
          <w:lang w:eastAsia="zh-CN"/>
        </w:rPr>
      </w:pPr>
    </w:p>
    <w:p>
      <w:pPr>
        <w:bidi w:val="0"/>
        <w:rPr>
          <w:rFonts w:hint="eastAsia" w:ascii="仿宋" w:hAnsi="仿宋" w:eastAsia="仿宋" w:cs="仿宋"/>
          <w:b/>
          <w:bCs/>
          <w:lang w:eastAsia="zh-CN"/>
        </w:rPr>
      </w:pPr>
      <w:r>
        <w:rPr>
          <w:rFonts w:hint="eastAsia" w:ascii="仿宋" w:hAnsi="仿宋" w:eastAsia="仿宋" w:cs="仿宋"/>
          <w:b/>
          <w:bCs/>
          <w:lang w:eastAsia="zh-CN"/>
        </w:rPr>
        <w:t>编号：xxxx</w:t>
      </w:r>
    </w:p>
    <w:p>
      <w:pPr>
        <w:bidi w:val="0"/>
        <w:jc w:val="center"/>
        <w:rPr>
          <w:rFonts w:hint="eastAsia" w:ascii="仿宋" w:hAnsi="仿宋" w:eastAsia="仿宋" w:cs="仿宋"/>
          <w:b/>
          <w:bCs/>
          <w:sz w:val="28"/>
          <w:szCs w:val="28"/>
        </w:rPr>
      </w:pPr>
      <w:r>
        <w:rPr>
          <w:rFonts w:hint="eastAsia" w:ascii="仿宋" w:hAnsi="仿宋" w:eastAsia="仿宋" w:cs="仿宋"/>
          <w:b/>
          <w:bCs/>
          <w:sz w:val="28"/>
          <w:szCs w:val="28"/>
        </w:rPr>
        <w:t>不予</w:t>
      </w:r>
      <w:r>
        <w:rPr>
          <w:rFonts w:hint="eastAsia" w:ascii="仿宋" w:hAnsi="仿宋" w:eastAsia="仿宋" w:cs="仿宋"/>
          <w:b/>
          <w:bCs/>
          <w:sz w:val="28"/>
          <w:szCs w:val="28"/>
          <w:lang w:eastAsia="zh-CN"/>
        </w:rPr>
        <w:t>受理</w:t>
      </w:r>
      <w:r>
        <w:rPr>
          <w:rFonts w:hint="eastAsia" w:ascii="仿宋" w:hAnsi="仿宋" w:eastAsia="仿宋" w:cs="仿宋"/>
          <w:b/>
          <w:bCs/>
          <w:sz w:val="28"/>
          <w:szCs w:val="28"/>
        </w:rPr>
        <w:t>通知书</w:t>
      </w:r>
    </w:p>
    <w:p>
      <w:pPr>
        <w:bidi w:val="0"/>
        <w:rPr>
          <w:rFonts w:hint="eastAsia" w:ascii="仿宋" w:hAnsi="仿宋" w:eastAsia="仿宋" w:cs="仿宋"/>
          <w:lang w:val="en-US" w:eastAsia="zh-CN"/>
        </w:rPr>
      </w:pPr>
      <w:r>
        <w:rPr>
          <w:rFonts w:hint="eastAsia" w:ascii="仿宋" w:hAnsi="仿宋" w:eastAsia="仿宋" w:cs="仿宋"/>
        </w:rPr>
        <w:t xml:space="preserve">X X X X X </w:t>
      </w:r>
      <w:r>
        <w:rPr>
          <w:rFonts w:hint="eastAsia" w:ascii="仿宋" w:hAnsi="仿宋" w:eastAsia="仿宋" w:cs="仿宋"/>
          <w:lang w:val="en-US" w:eastAsia="zh-CN"/>
        </w:rPr>
        <w:t>：</w:t>
      </w:r>
    </w:p>
    <w:p>
      <w:pPr>
        <w:pStyle w:val="4"/>
        <w:spacing w:after="0" w:line="224" w:lineRule="exact"/>
        <w:ind w:left="279" w:leftChars="133" w:firstLine="0"/>
        <w:rPr>
          <w:rFonts w:hint="eastAsia" w:ascii="仿宋" w:hAnsi="仿宋" w:eastAsia="仿宋" w:cs="仿宋"/>
          <w:sz w:val="21"/>
          <w:szCs w:val="21"/>
        </w:rPr>
      </w:pPr>
      <w:r>
        <w:rPr>
          <w:rFonts w:hint="eastAsia" w:ascii="仿宋" w:hAnsi="仿宋" w:eastAsia="仿宋" w:cs="仿宋"/>
          <w:sz w:val="21"/>
          <w:szCs w:val="21"/>
        </w:rPr>
        <w:t>您向我窗口提出的</w:t>
      </w:r>
      <w:r>
        <w:rPr>
          <w:rFonts w:hint="eastAsia" w:ascii="仿宋" w:hAnsi="仿宋" w:eastAsia="仿宋" w:cs="仿宋"/>
          <w:sz w:val="21"/>
          <w:szCs w:val="21"/>
          <w:lang w:val="en-US" w:eastAsia="zh-CN" w:bidi="en-US"/>
        </w:rPr>
        <w:t>商品房预售变现售备案新办</w:t>
      </w:r>
      <w:r>
        <w:rPr>
          <w:rFonts w:hint="eastAsia" w:ascii="仿宋" w:hAnsi="仿宋" w:eastAsia="仿宋" w:cs="仿宋"/>
          <w:sz w:val="21"/>
          <w:szCs w:val="21"/>
        </w:rPr>
        <w:t>申请事项,经审查，属于以下第X种情况：</w:t>
      </w:r>
    </w:p>
    <w:p>
      <w:pPr>
        <w:pStyle w:val="4"/>
        <w:numPr>
          <w:ilvl w:val="0"/>
          <w:numId w:val="2"/>
        </w:numPr>
        <w:tabs>
          <w:tab w:val="left" w:pos="642"/>
        </w:tabs>
        <w:spacing w:after="0" w:line="314" w:lineRule="exact"/>
        <w:rPr>
          <w:rFonts w:hint="eastAsia" w:ascii="仿宋" w:hAnsi="仿宋" w:eastAsia="仿宋" w:cs="仿宋"/>
          <w:sz w:val="21"/>
          <w:szCs w:val="21"/>
        </w:rPr>
      </w:pPr>
      <w:bookmarkStart w:id="0" w:name="bookmark0"/>
      <w:bookmarkEnd w:id="0"/>
      <w:r>
        <w:rPr>
          <w:rFonts w:hint="eastAsia" w:ascii="仿宋" w:hAnsi="仿宋" w:eastAsia="仿宋" w:cs="仿宋"/>
          <w:sz w:val="21"/>
          <w:szCs w:val="21"/>
        </w:rPr>
        <w:t>不符合现行国家产业政策（列明具体条款）；</w:t>
      </w:r>
    </w:p>
    <w:p>
      <w:pPr>
        <w:pStyle w:val="4"/>
        <w:numPr>
          <w:ilvl w:val="0"/>
          <w:numId w:val="2"/>
        </w:numPr>
        <w:tabs>
          <w:tab w:val="left" w:pos="642"/>
        </w:tabs>
        <w:spacing w:after="80" w:line="314" w:lineRule="exact"/>
        <w:rPr>
          <w:rFonts w:hint="eastAsia" w:ascii="仿宋" w:hAnsi="仿宋" w:eastAsia="仿宋" w:cs="仿宋"/>
          <w:sz w:val="21"/>
          <w:szCs w:val="21"/>
        </w:rPr>
      </w:pPr>
      <w:bookmarkStart w:id="1" w:name="bookmark1"/>
      <w:bookmarkEnd w:id="1"/>
      <w:r>
        <w:rPr>
          <w:rFonts w:hint="eastAsia" w:ascii="仿宋" w:hAnsi="仿宋" w:eastAsia="仿宋" w:cs="仿宋"/>
          <w:sz w:val="21"/>
          <w:szCs w:val="21"/>
        </w:rPr>
        <w:t>不符合现行国家技术规范（列明具体条款）；</w:t>
      </w:r>
    </w:p>
    <w:p>
      <w:pPr>
        <w:pStyle w:val="4"/>
        <w:numPr>
          <w:ilvl w:val="0"/>
          <w:numId w:val="2"/>
        </w:numPr>
        <w:tabs>
          <w:tab w:val="left" w:pos="646"/>
        </w:tabs>
        <w:spacing w:after="80" w:line="240" w:lineRule="auto"/>
        <w:rPr>
          <w:rFonts w:hint="eastAsia" w:ascii="仿宋" w:hAnsi="仿宋" w:eastAsia="仿宋" w:cs="仿宋"/>
          <w:sz w:val="21"/>
          <w:szCs w:val="21"/>
        </w:rPr>
      </w:pPr>
      <w:bookmarkStart w:id="2" w:name="bookmark2"/>
      <w:bookmarkEnd w:id="2"/>
      <w:r>
        <w:rPr>
          <w:rFonts w:hint="eastAsia" w:ascii="仿宋" w:hAnsi="仿宋" w:eastAsia="仿宋" w:cs="仿宋"/>
          <w:sz w:val="21"/>
          <w:szCs w:val="21"/>
        </w:rPr>
        <w:t>现场核实不合格；</w:t>
      </w:r>
    </w:p>
    <w:p>
      <w:pPr>
        <w:pStyle w:val="5"/>
        <w:numPr>
          <w:ilvl w:val="0"/>
          <w:numId w:val="2"/>
        </w:numPr>
        <w:tabs>
          <w:tab w:val="left" w:pos="649"/>
        </w:tabs>
        <w:spacing w:after="280" w:line="240" w:lineRule="auto"/>
        <w:ind w:firstLine="320"/>
        <w:rPr>
          <w:rFonts w:hint="eastAsia" w:ascii="仿宋" w:hAnsi="仿宋" w:eastAsia="仿宋" w:cs="仿宋"/>
          <w:sz w:val="21"/>
          <w:szCs w:val="21"/>
        </w:rPr>
      </w:pPr>
      <w:bookmarkStart w:id="3" w:name="bookmark3"/>
      <w:bookmarkEnd w:id="3"/>
      <w:r>
        <w:rPr>
          <w:rFonts w:hint="eastAsia" w:ascii="仿宋" w:hAnsi="仿宋" w:eastAsia="仿宋" w:cs="仿宋"/>
          <w:sz w:val="21"/>
          <w:szCs w:val="21"/>
        </w:rPr>
        <w:t>XXXXXXXXX</w:t>
      </w:r>
    </w:p>
    <w:p>
      <w:pPr>
        <w:pStyle w:val="4"/>
        <w:spacing w:after="220" w:line="314" w:lineRule="exact"/>
        <w:rPr>
          <w:rFonts w:hint="eastAsia" w:ascii="仿宋" w:hAnsi="仿宋" w:eastAsia="仿宋" w:cs="仿宋"/>
          <w:sz w:val="21"/>
          <w:szCs w:val="21"/>
        </w:rPr>
      </w:pPr>
      <w:r>
        <w:rPr>
          <w:rFonts w:hint="eastAsia" w:ascii="仿宋" w:hAnsi="仿宋" w:eastAsia="仿宋" w:cs="仿宋"/>
          <w:sz w:val="21"/>
          <w:szCs w:val="21"/>
        </w:rPr>
        <w:t>特此告知</w:t>
      </w:r>
    </w:p>
    <w:p>
      <w:pPr>
        <w:pStyle w:val="5"/>
        <w:tabs>
          <w:tab w:val="left" w:pos="2937"/>
          <w:tab w:val="left" w:pos="5746"/>
        </w:tabs>
        <w:spacing w:after="220" w:line="314" w:lineRule="exact"/>
        <w:ind w:firstLine="320"/>
        <w:rPr>
          <w:rFonts w:hint="eastAsia" w:ascii="仿宋" w:hAnsi="仿宋" w:eastAsia="仿宋" w:cs="仿宋"/>
          <w:sz w:val="21"/>
          <w:szCs w:val="21"/>
          <w:lang w:eastAsia="zh-CN"/>
        </w:rPr>
      </w:pPr>
      <w:r>
        <w:rPr>
          <w:rFonts w:hint="eastAsia" w:ascii="仿宋" w:hAnsi="仿宋" w:eastAsia="仿宋" w:cs="仿宋"/>
        </w:rPr>
        <w:t>经办</w:t>
      </w:r>
      <w:r>
        <w:rPr>
          <w:rFonts w:hint="eastAsia" w:ascii="仿宋" w:hAnsi="仿宋" w:eastAsia="仿宋" w:cs="仿宋"/>
          <w:lang w:eastAsia="zh-CN"/>
        </w:rPr>
        <w:t>窗口：不动产综合受理窗口</w:t>
      </w:r>
      <w:r>
        <w:rPr>
          <w:rFonts w:hint="eastAsia" w:ascii="仿宋" w:hAnsi="仿宋" w:eastAsia="仿宋" w:cs="仿宋"/>
          <w:sz w:val="21"/>
          <w:szCs w:val="21"/>
          <w:lang w:eastAsia="zh-CN"/>
        </w:rPr>
        <w:t xml:space="preserve">      </w:t>
      </w:r>
      <w:r>
        <w:rPr>
          <w:rFonts w:hint="eastAsia" w:ascii="仿宋" w:hAnsi="仿宋" w:eastAsia="仿宋" w:cs="仿宋"/>
          <w:sz w:val="21"/>
          <w:szCs w:val="21"/>
          <w:lang w:val="zh-TW" w:eastAsia="zh-TW" w:bidi="zh-TW"/>
        </w:rPr>
        <w:t>联系电话：</w:t>
      </w:r>
      <w:r>
        <w:rPr>
          <w:rFonts w:hint="eastAsia" w:ascii="仿宋" w:hAnsi="仿宋" w:eastAsia="仿宋" w:cs="仿宋"/>
          <w:sz w:val="21"/>
          <w:szCs w:val="21"/>
          <w:lang w:eastAsia="zh-CN"/>
        </w:rPr>
        <w:t>0396-</w:t>
      </w:r>
      <w:r>
        <w:rPr>
          <w:rFonts w:hint="eastAsia" w:ascii="仿宋" w:hAnsi="仿宋" w:eastAsia="仿宋" w:cs="仿宋"/>
          <w:sz w:val="21"/>
          <w:szCs w:val="21"/>
          <w:lang w:val="en-US" w:eastAsia="zh-CN"/>
        </w:rPr>
        <w:t>2619889</w:t>
      </w:r>
      <w:r>
        <w:rPr>
          <w:rFonts w:hint="eastAsia" w:ascii="仿宋" w:hAnsi="仿宋" w:eastAsia="仿宋" w:cs="仿宋"/>
          <w:sz w:val="21"/>
          <w:szCs w:val="21"/>
          <w:lang w:eastAsia="zh-CN"/>
        </w:rPr>
        <w:tab/>
      </w:r>
    </w:p>
    <w:p>
      <w:pPr>
        <w:pStyle w:val="5"/>
        <w:tabs>
          <w:tab w:val="left" w:pos="2937"/>
          <w:tab w:val="left" w:pos="5746"/>
        </w:tabs>
        <w:spacing w:after="220" w:line="314" w:lineRule="exact"/>
        <w:ind w:firstLine="320"/>
        <w:rPr>
          <w:rFonts w:hint="eastAsia" w:ascii="仿宋" w:hAnsi="仿宋" w:eastAsia="仿宋" w:cs="仿宋"/>
          <w:sz w:val="21"/>
          <w:szCs w:val="21"/>
          <w:lang w:eastAsia="zh-CN"/>
        </w:rPr>
      </w:pPr>
      <w:r>
        <w:rPr>
          <w:rFonts w:hint="eastAsia" w:ascii="仿宋" w:hAnsi="仿宋" w:eastAsia="仿宋" w:cs="仿宋"/>
          <w:sz w:val="21"/>
          <w:szCs w:val="21"/>
          <w:lang w:val="zh-TW" w:eastAsia="zh-TW" w:bidi="zh-TW"/>
        </w:rPr>
        <w:t>监督投诉电话：</w:t>
      </w:r>
      <w:r>
        <w:rPr>
          <w:rFonts w:hint="eastAsia" w:ascii="仿宋" w:hAnsi="仿宋" w:eastAsia="仿宋" w:cs="仿宋"/>
          <w:sz w:val="21"/>
          <w:szCs w:val="21"/>
          <w:lang w:eastAsia="zh-CN"/>
        </w:rPr>
        <w:t>0396-12345;0396-2600057</w:t>
      </w:r>
    </w:p>
    <w:p>
      <w:pPr>
        <w:pStyle w:val="5"/>
        <w:tabs>
          <w:tab w:val="left" w:pos="2937"/>
          <w:tab w:val="left" w:pos="5746"/>
        </w:tabs>
        <w:spacing w:after="220" w:line="314" w:lineRule="exact"/>
        <w:ind w:firstLine="5147" w:firstLineChars="2451"/>
        <w:rPr>
          <w:rFonts w:hint="eastAsia" w:ascii="仿宋" w:hAnsi="仿宋" w:eastAsia="仿宋" w:cs="仿宋"/>
          <w:sz w:val="21"/>
          <w:szCs w:val="21"/>
          <w:lang w:val="en-US" w:eastAsia="zh-CN"/>
        </w:rPr>
      </w:pPr>
    </w:p>
    <w:p>
      <w:pPr>
        <w:pStyle w:val="5"/>
        <w:tabs>
          <w:tab w:val="left" w:pos="2937"/>
          <w:tab w:val="left" w:pos="5746"/>
        </w:tabs>
        <w:spacing w:after="220" w:line="314" w:lineRule="exact"/>
        <w:ind w:firstLine="5147" w:firstLineChars="2451"/>
        <w:rPr>
          <w:rFonts w:hint="eastAsia" w:ascii="仿宋" w:hAnsi="仿宋" w:eastAsia="仿宋" w:cs="仿宋"/>
          <w:sz w:val="21"/>
          <w:szCs w:val="21"/>
          <w:lang w:val="en-US" w:eastAsia="zh-CN"/>
        </w:rPr>
      </w:pPr>
    </w:p>
    <w:p>
      <w:pPr>
        <w:bidi w:val="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注：第一联申请人留存，第二联窗口存档。</w:t>
      </w:r>
    </w:p>
    <w:p>
      <w:pPr>
        <w:rPr>
          <w:rFonts w:hint="eastAsia" w:ascii="仿宋" w:hAnsi="仿宋" w:eastAsia="仿宋" w:cs="仿宋"/>
          <w:b/>
          <w:bCs/>
        </w:rPr>
      </w:pP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113665</wp:posOffset>
                </wp:positionV>
                <wp:extent cx="5577840" cy="0"/>
                <wp:effectExtent l="0" t="0" r="0" b="0"/>
                <wp:wrapNone/>
                <wp:docPr id="2" name="直接连接符 2"/>
                <wp:cNvGraphicFramePr/>
                <a:graphic xmlns:a="http://schemas.openxmlformats.org/drawingml/2006/main">
                  <a:graphicData uri="http://schemas.microsoft.com/office/word/2010/wordprocessingShape">
                    <wps:wsp>
                      <wps:cNvCnPr>
                        <a:stCxn id="4" idx="1"/>
                        <a:endCxn id="4" idx="3"/>
                      </wps:cNvCnPr>
                      <wps:spPr>
                        <a:xfrm>
                          <a:off x="995045" y="5582285"/>
                          <a:ext cx="5577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65pt;margin-top:8.95pt;height:0pt;width:439.2pt;z-index:251664384;mso-width-relative:page;mso-height-relative:page;" filled="f" stroked="t" coordsize="21600,21600" o:gfxdata="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yqpy1gAAAAkBAAAPAAAAAAAAAAEAIAAAACIAAABk&#10;cnMvZG93bnJldi54bWxQSwECFAAUAAAACACHTuJAJwTKCAgCAAD8AwAADgAAAAAAAAABACAAAAAl&#10;AQAAZHJzL2Uyb0RvYy54bWxQSwUGAAAAAAYABgBZAQAAnwUAAAAA&#10;">
                <v:fill on="f" focussize="0,0"/>
                <v:stroke weight="0.5pt" color="#000000 [3213]" miterlimit="8" joinstyle="miter"/>
                <v:imagedata o:title=""/>
                <o:lock v:ext="edit" aspectratio="f"/>
              </v:line>
            </w:pict>
          </mc:Fallback>
        </mc:AlternateContent>
      </w:r>
    </w:p>
    <w:p>
      <w:pPr>
        <w:rPr>
          <w:rFonts w:hint="eastAsia" w:ascii="仿宋" w:hAnsi="仿宋" w:eastAsia="仿宋" w:cs="仿宋"/>
          <w:b/>
          <w:bCs/>
        </w:rPr>
      </w:pPr>
    </w:p>
    <w:p>
      <w:pPr>
        <w:rPr>
          <w:rFonts w:hint="eastAsia" w:ascii="仿宋" w:hAnsi="仿宋" w:eastAsia="仿宋" w:cs="仿宋"/>
          <w:b/>
          <w:bCs/>
        </w:rPr>
      </w:pPr>
      <w:r>
        <w:rPr>
          <w:rFonts w:hint="eastAsia" w:ascii="仿宋" w:hAnsi="仿宋" w:eastAsia="仿宋" w:cs="仿宋"/>
          <w:b/>
          <w:bCs/>
        </w:rPr>
        <w:t>编号：xxxx</w:t>
      </w:r>
    </w:p>
    <w:p>
      <w:pPr>
        <w:jc w:val="center"/>
        <w:rPr>
          <w:rFonts w:hint="eastAsia" w:ascii="仿宋" w:hAnsi="仿宋" w:eastAsia="仿宋" w:cs="仿宋"/>
          <w:b/>
          <w:sz w:val="28"/>
          <w:szCs w:val="28"/>
        </w:rPr>
      </w:pPr>
      <w:r>
        <w:rPr>
          <w:rFonts w:hint="eastAsia" w:ascii="仿宋" w:hAnsi="仿宋" w:eastAsia="仿宋" w:cs="仿宋"/>
          <w:b/>
          <w:sz w:val="28"/>
          <w:szCs w:val="28"/>
        </w:rPr>
        <w:t>不予</w:t>
      </w:r>
      <w:r>
        <w:rPr>
          <w:rFonts w:hint="eastAsia" w:ascii="仿宋" w:hAnsi="仿宋" w:eastAsia="仿宋" w:cs="仿宋"/>
          <w:b/>
          <w:sz w:val="28"/>
          <w:szCs w:val="28"/>
          <w:lang w:eastAsia="zh-CN"/>
        </w:rPr>
        <w:t>受理</w:t>
      </w:r>
      <w:r>
        <w:rPr>
          <w:rFonts w:hint="eastAsia" w:ascii="仿宋" w:hAnsi="仿宋" w:eastAsia="仿宋" w:cs="仿宋"/>
          <w:b/>
          <w:sz w:val="28"/>
          <w:szCs w:val="28"/>
        </w:rPr>
        <w:t>通知书存根</w:t>
      </w:r>
    </w:p>
    <w:p>
      <w:pPr>
        <w:pStyle w:val="5"/>
        <w:spacing w:after="80" w:line="240" w:lineRule="auto"/>
        <w:ind w:firstLine="0"/>
        <w:rPr>
          <w:rFonts w:hint="eastAsia" w:ascii="仿宋" w:hAnsi="仿宋" w:eastAsia="仿宋" w:cs="仿宋"/>
          <w:sz w:val="21"/>
          <w:szCs w:val="21"/>
          <w:lang w:eastAsia="zh-CN"/>
        </w:rPr>
      </w:pPr>
      <w:r>
        <w:rPr>
          <w:rFonts w:hint="eastAsia" w:ascii="仿宋" w:hAnsi="仿宋" w:eastAsia="仿宋" w:cs="仿宋"/>
          <w:sz w:val="21"/>
          <w:szCs w:val="21"/>
          <w:lang w:eastAsia="zh-CN"/>
        </w:rPr>
        <w:t>XXXXXX：</w:t>
      </w:r>
    </w:p>
    <w:p>
      <w:pPr>
        <w:pStyle w:val="4"/>
        <w:spacing w:after="80" w:line="240" w:lineRule="auto"/>
        <w:rPr>
          <w:rFonts w:hint="eastAsia" w:ascii="仿宋" w:hAnsi="仿宋" w:eastAsia="仿宋" w:cs="仿宋"/>
          <w:sz w:val="21"/>
          <w:szCs w:val="21"/>
        </w:rPr>
      </w:pPr>
      <w:r>
        <w:rPr>
          <w:rFonts w:hint="eastAsia" w:ascii="仿宋" w:hAnsi="仿宋" w:eastAsia="仿宋" w:cs="仿宋"/>
          <w:sz w:val="21"/>
          <w:szCs w:val="21"/>
        </w:rPr>
        <w:t>您向我窗口提出的</w:t>
      </w:r>
      <w:r>
        <w:rPr>
          <w:rFonts w:hint="eastAsia" w:ascii="仿宋" w:hAnsi="仿宋" w:eastAsia="仿宋" w:cs="仿宋"/>
          <w:sz w:val="21"/>
          <w:szCs w:val="21"/>
          <w:lang w:val="en-US" w:eastAsia="zh-CN" w:bidi="en-US"/>
        </w:rPr>
        <w:t>商品房预售变现售备案</w:t>
      </w:r>
      <w:r>
        <w:rPr>
          <w:rFonts w:hint="eastAsia" w:ascii="仿宋" w:hAnsi="仿宋" w:eastAsia="仿宋" w:cs="仿宋"/>
          <w:sz w:val="21"/>
          <w:szCs w:val="21"/>
        </w:rPr>
        <w:t>申请事项,经审查，属于以下第X种情况:</w:t>
      </w:r>
    </w:p>
    <w:p>
      <w:pPr>
        <w:pStyle w:val="4"/>
        <w:numPr>
          <w:ilvl w:val="0"/>
          <w:numId w:val="3"/>
        </w:numPr>
        <w:tabs>
          <w:tab w:val="left" w:pos="638"/>
        </w:tabs>
        <w:spacing w:after="80" w:line="240" w:lineRule="auto"/>
        <w:rPr>
          <w:rFonts w:hint="eastAsia" w:ascii="仿宋" w:hAnsi="仿宋" w:eastAsia="仿宋" w:cs="仿宋"/>
          <w:sz w:val="21"/>
          <w:szCs w:val="21"/>
        </w:rPr>
      </w:pPr>
      <w:bookmarkStart w:id="4" w:name="bookmark4"/>
      <w:bookmarkEnd w:id="4"/>
      <w:r>
        <w:rPr>
          <w:rFonts w:hint="eastAsia" w:ascii="仿宋" w:hAnsi="仿宋" w:eastAsia="仿宋" w:cs="仿宋"/>
          <w:sz w:val="21"/>
          <w:szCs w:val="21"/>
        </w:rPr>
        <w:t>不符合现行国家产业政策（列明具体条款）;</w:t>
      </w:r>
    </w:p>
    <w:p>
      <w:pPr>
        <w:pStyle w:val="4"/>
        <w:numPr>
          <w:ilvl w:val="0"/>
          <w:numId w:val="3"/>
        </w:numPr>
        <w:tabs>
          <w:tab w:val="left" w:pos="653"/>
        </w:tabs>
        <w:spacing w:after="80" w:line="240" w:lineRule="auto"/>
        <w:rPr>
          <w:rFonts w:hint="eastAsia" w:ascii="仿宋" w:hAnsi="仿宋" w:eastAsia="仿宋" w:cs="仿宋"/>
          <w:sz w:val="21"/>
          <w:szCs w:val="21"/>
        </w:rPr>
      </w:pPr>
      <w:bookmarkStart w:id="5" w:name="bookmark5"/>
      <w:bookmarkEnd w:id="5"/>
      <w:r>
        <w:rPr>
          <w:rFonts w:hint="eastAsia" w:ascii="仿宋" w:hAnsi="仿宋" w:eastAsia="仿宋" w:cs="仿宋"/>
          <w:sz w:val="21"/>
          <w:szCs w:val="21"/>
        </w:rPr>
        <w:t>不符合现行国家技术规范（列明具体条款）；</w:t>
      </w:r>
    </w:p>
    <w:p>
      <w:pPr>
        <w:pStyle w:val="4"/>
        <w:numPr>
          <w:ilvl w:val="0"/>
          <w:numId w:val="3"/>
        </w:numPr>
        <w:tabs>
          <w:tab w:val="left" w:pos="653"/>
        </w:tabs>
        <w:spacing w:after="80" w:line="240" w:lineRule="auto"/>
        <w:rPr>
          <w:rFonts w:hint="eastAsia" w:ascii="仿宋" w:hAnsi="仿宋" w:eastAsia="仿宋" w:cs="仿宋"/>
          <w:sz w:val="21"/>
          <w:szCs w:val="21"/>
        </w:rPr>
      </w:pPr>
      <w:bookmarkStart w:id="6" w:name="bookmark6"/>
      <w:bookmarkEnd w:id="6"/>
      <w:r>
        <w:rPr>
          <w:rFonts w:hint="eastAsia" w:ascii="仿宋" w:hAnsi="仿宋" w:eastAsia="仿宋" w:cs="仿宋"/>
          <w:sz w:val="21"/>
          <w:szCs w:val="21"/>
        </w:rPr>
        <w:t>现场核实不合格；</w:t>
      </w:r>
    </w:p>
    <w:p>
      <w:pPr>
        <w:pStyle w:val="5"/>
        <w:numPr>
          <w:ilvl w:val="0"/>
          <w:numId w:val="3"/>
        </w:numPr>
        <w:tabs>
          <w:tab w:val="left" w:pos="653"/>
        </w:tabs>
        <w:spacing w:after="380" w:line="240" w:lineRule="auto"/>
        <w:ind w:firstLine="320"/>
        <w:rPr>
          <w:rFonts w:hint="eastAsia" w:ascii="仿宋" w:hAnsi="仿宋" w:eastAsia="仿宋" w:cs="仿宋"/>
          <w:sz w:val="21"/>
          <w:szCs w:val="21"/>
        </w:rPr>
      </w:pPr>
      <w:bookmarkStart w:id="7" w:name="bookmark7"/>
      <w:bookmarkEnd w:id="7"/>
      <w:r>
        <w:rPr>
          <w:rFonts w:hint="eastAsia" w:ascii="仿宋" w:hAnsi="仿宋" w:eastAsia="仿宋" w:cs="仿宋"/>
          <w:sz w:val="21"/>
          <w:szCs w:val="21"/>
        </w:rPr>
        <w:t>XXXXXXXXX</w:t>
      </w:r>
    </w:p>
    <w:p>
      <w:pPr>
        <w:pStyle w:val="5"/>
        <w:numPr>
          <w:ilvl w:val="0"/>
          <w:numId w:val="0"/>
        </w:numPr>
        <w:tabs>
          <w:tab w:val="left" w:pos="653"/>
        </w:tabs>
        <w:spacing w:after="380"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特此告知</w:t>
      </w:r>
    </w:p>
    <w:p>
      <w:pPr>
        <w:pStyle w:val="4"/>
        <w:spacing w:after="460" w:line="240" w:lineRule="auto"/>
        <w:rPr>
          <w:rFonts w:hint="eastAsia" w:ascii="仿宋" w:hAnsi="仿宋" w:eastAsia="仿宋" w:cs="仿宋"/>
          <w:lang w:val="en-US" w:eastAsia="zh-CN"/>
        </w:rPr>
      </w:pPr>
      <w:r>
        <w:rPr>
          <w:rFonts w:hint="eastAsia" w:ascii="仿宋" w:hAnsi="仿宋" w:eastAsia="仿宋" w:cs="仿宋"/>
          <w:b/>
          <w:bCs/>
          <w:sz w:val="21"/>
          <w:szCs w:val="21"/>
        </w:rPr>
        <w:t>申请人（签字）:</w:t>
      </w:r>
      <w:r>
        <w:rPr>
          <w:rFonts w:hint="eastAsia" w:ascii="仿宋" w:hAnsi="仿宋" w:eastAsia="仿宋" w:cs="仿宋"/>
          <w:b/>
          <w:bCs/>
          <w:sz w:val="21"/>
          <w:szCs w:val="21"/>
          <w:lang w:eastAsia="zh-CN"/>
        </w:rPr>
        <w:t xml:space="preserve"> </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b/>
          <w:bCs/>
          <w:sz w:val="21"/>
          <w:szCs w:val="21"/>
          <w:lang w:val="en-US" w:eastAsia="zh-CN"/>
        </w:rPr>
        <w:t xml:space="preserve">    签字日期：   年  月  日</w:t>
      </w:r>
    </w:p>
    <w:p>
      <w:pPr>
        <w:pStyle w:val="4"/>
        <w:spacing w:after="280" w:line="286" w:lineRule="exact"/>
        <w:ind w:firstLine="5987" w:firstLineChars="2851"/>
        <w:jc w:val="both"/>
        <w:rPr>
          <w:rFonts w:hint="eastAsia" w:ascii="仿宋" w:hAnsi="仿宋" w:eastAsia="仿宋" w:cs="仿宋"/>
          <w:sz w:val="21"/>
          <w:szCs w:val="21"/>
          <w:lang w:eastAsia="zh-CN"/>
        </w:rPr>
      </w:pPr>
    </w:p>
    <w:p>
      <w:pPr>
        <w:pStyle w:val="4"/>
        <w:spacing w:after="280" w:line="286" w:lineRule="exact"/>
        <w:ind w:firstLine="5987" w:firstLineChars="2851"/>
        <w:jc w:val="both"/>
        <w:rPr>
          <w:rFonts w:hint="eastAsia" w:ascii="仿宋" w:hAnsi="仿宋" w:eastAsia="仿宋" w:cs="仿宋"/>
          <w:sz w:val="21"/>
          <w:szCs w:val="21"/>
          <w:lang w:eastAsia="zh-CN"/>
        </w:rPr>
      </w:pPr>
    </w:p>
    <w:p>
      <w:pPr>
        <w:pStyle w:val="4"/>
        <w:spacing w:line="280" w:lineRule="exact"/>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附件4：</w:t>
      </w:r>
    </w:p>
    <w:p>
      <w:pPr>
        <w:pStyle w:val="4"/>
        <w:spacing w:line="280" w:lineRule="exact"/>
        <w:ind w:left="0" w:leftChars="0" w:firstLine="0" w:firstLineChars="0"/>
        <w:rPr>
          <w:rFonts w:hint="eastAsia" w:ascii="仿宋" w:hAnsi="仿宋" w:eastAsia="仿宋" w:cs="仿宋"/>
          <w:b/>
          <w:bCs w:val="0"/>
          <w:sz w:val="21"/>
          <w:szCs w:val="21"/>
        </w:rPr>
      </w:pPr>
      <w:r>
        <w:rPr>
          <w:rFonts w:hint="eastAsia" w:ascii="仿宋" w:hAnsi="仿宋" w:eastAsia="仿宋" w:cs="仿宋"/>
          <w:lang w:val="en-US" w:eastAsia="zh-CN" w:bidi="ar-SA"/>
        </w:rPr>
        <mc:AlternateContent>
          <mc:Choice Requires="wps">
            <w:drawing>
              <wp:anchor distT="0" distB="0" distL="114300" distR="114300" simplePos="0" relativeHeight="251663360" behindDoc="1" locked="0" layoutInCell="1" allowOverlap="1">
                <wp:simplePos x="0" y="0"/>
                <wp:positionH relativeFrom="column">
                  <wp:posOffset>-17780</wp:posOffset>
                </wp:positionH>
                <wp:positionV relativeFrom="paragraph">
                  <wp:posOffset>153035</wp:posOffset>
                </wp:positionV>
                <wp:extent cx="5525770" cy="8395335"/>
                <wp:effectExtent l="6350" t="6350" r="11430" b="18415"/>
                <wp:wrapNone/>
                <wp:docPr id="10" name="矩形 10"/>
                <wp:cNvGraphicFramePr/>
                <a:graphic xmlns:a="http://schemas.openxmlformats.org/drawingml/2006/main">
                  <a:graphicData uri="http://schemas.microsoft.com/office/word/2010/wordprocessingShape">
                    <wps:wsp>
                      <wps:cNvSpPr/>
                      <wps:spPr>
                        <a:xfrm>
                          <a:off x="0" y="0"/>
                          <a:ext cx="5525770" cy="83953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pt;margin-top:12.05pt;height:661.05pt;width:435.1pt;z-index:-251653120;v-text-anchor:middle;mso-width-relative:page;mso-height-relative:page;" filled="f" stroked="t" coordsize="21600,21600" o:gfxdata="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7F1OjZAAAACgEAAA8AAAAAAAAAAQAgAAAAIgAAAGRycy9kb3ducmV2&#10;LnhtbFBLAQIUABQAAAAIAIdO4kA9Zzx5bQIAANkEAAAOAAAAAAAAAAEAIAAAACgBAABkcnMvZTJv&#10;RG9jLnhtbFBLBQYAAAAABgAGAFkBAAAHBgAAAAA=&#10;">
                <v:fill on="f" focussize="0,0"/>
                <v:stroke weight="1pt" color="#000000 [3213]" miterlimit="8" joinstyle="miter"/>
                <v:imagedata o:title=""/>
                <o:lock v:ext="edit" aspectratio="f"/>
                <v:textbox>
                  <w:txbxContent>
                    <w:p>
                      <w:pPr>
                        <w:jc w:val="both"/>
                        <w:rPr>
                          <w:rFonts w:hint="default" w:eastAsiaTheme="minorEastAsia"/>
                          <w:lang w:val="en-US" w:eastAsia="zh-CN"/>
                        </w:rPr>
                      </w:pPr>
                    </w:p>
                  </w:txbxContent>
                </v:textbox>
              </v:rect>
            </w:pict>
          </mc:Fallback>
        </mc:AlternateContent>
      </w:r>
    </w:p>
    <w:p>
      <w:pPr>
        <w:pStyle w:val="4"/>
        <w:spacing w:line="280" w:lineRule="exact"/>
        <w:ind w:left="0" w:leftChars="0" w:firstLine="0" w:firstLineChars="0"/>
        <w:rPr>
          <w:rFonts w:hint="eastAsia" w:ascii="仿宋" w:hAnsi="仿宋" w:eastAsia="仿宋" w:cs="仿宋"/>
          <w:b/>
          <w:sz w:val="21"/>
          <w:szCs w:val="21"/>
        </w:rPr>
      </w:pPr>
      <w:r>
        <w:rPr>
          <w:rFonts w:hint="eastAsia" w:ascii="仿宋" w:hAnsi="仿宋" w:eastAsia="仿宋" w:cs="仿宋"/>
          <w:b/>
          <w:bCs w:val="0"/>
          <w:sz w:val="21"/>
          <w:szCs w:val="21"/>
        </w:rPr>
        <w:t>编号</w:t>
      </w:r>
      <w:r>
        <w:rPr>
          <w:rFonts w:hint="eastAsia" w:ascii="仿宋" w:hAnsi="仿宋" w:eastAsia="仿宋" w:cs="仿宋"/>
          <w:b/>
          <w:bCs w:val="0"/>
          <w:sz w:val="21"/>
          <w:szCs w:val="21"/>
          <w:lang w:eastAsia="zh-CN"/>
        </w:rPr>
        <w:t>：xxxx</w:t>
      </w:r>
      <w:r>
        <w:rPr>
          <w:rFonts w:hint="eastAsia" w:ascii="仿宋" w:hAnsi="仿宋" w:eastAsia="仿宋" w:cs="仿宋"/>
          <w:b/>
          <w:sz w:val="21"/>
          <w:szCs w:val="21"/>
        </w:rPr>
        <w:br w:type="textWrapping"/>
      </w:r>
    </w:p>
    <w:p>
      <w:pPr>
        <w:pStyle w:val="4"/>
        <w:spacing w:line="280" w:lineRule="exact"/>
        <w:jc w:val="center"/>
        <w:rPr>
          <w:rFonts w:hint="eastAsia" w:ascii="仿宋" w:hAnsi="仿宋" w:eastAsia="仿宋" w:cs="仿宋"/>
          <w:b/>
          <w:sz w:val="28"/>
          <w:szCs w:val="28"/>
        </w:rPr>
      </w:pPr>
      <w:r>
        <w:rPr>
          <w:rFonts w:hint="eastAsia" w:ascii="仿宋" w:hAnsi="仿宋" w:eastAsia="仿宋" w:cs="仿宋"/>
          <w:b/>
          <w:sz w:val="28"/>
          <w:szCs w:val="28"/>
        </w:rPr>
        <w:t>补正材料通知书</w:t>
      </w:r>
    </w:p>
    <w:p>
      <w:pPr>
        <w:pStyle w:val="6"/>
        <w:spacing w:after="140" w:line="240" w:lineRule="auto"/>
        <w:rPr>
          <w:rFonts w:hint="eastAsia" w:ascii="仿宋" w:hAnsi="仿宋" w:eastAsia="仿宋" w:cs="仿宋"/>
          <w:b w:val="0"/>
          <w:bCs/>
          <w:sz w:val="21"/>
          <w:szCs w:val="21"/>
        </w:rPr>
      </w:pPr>
      <w:r>
        <w:rPr>
          <w:rFonts w:hint="eastAsia" w:ascii="仿宋" w:hAnsi="仿宋" w:eastAsia="仿宋" w:cs="仿宋"/>
          <w:b w:val="0"/>
          <w:bCs/>
          <w:sz w:val="21"/>
          <w:szCs w:val="21"/>
          <w:lang w:val="en-US" w:eastAsia="zh-CN" w:bidi="en-US"/>
        </w:rPr>
        <w:t>XXXXXX</w:t>
      </w:r>
      <w:r>
        <w:rPr>
          <w:rFonts w:hint="eastAsia" w:ascii="仿宋" w:hAnsi="仿宋" w:eastAsia="仿宋" w:cs="仿宋"/>
          <w:b w:val="0"/>
          <w:bCs/>
          <w:sz w:val="21"/>
          <w:szCs w:val="21"/>
        </w:rPr>
        <w:t>：</w:t>
      </w:r>
    </w:p>
    <w:p>
      <w:pPr>
        <w:pStyle w:val="4"/>
        <w:spacing w:line="243" w:lineRule="exact"/>
        <w:ind w:left="0" w:leftChars="0"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本窗口收到您申请办理的</w:t>
      </w:r>
      <w:r>
        <w:rPr>
          <w:rFonts w:hint="eastAsia" w:ascii="仿宋" w:hAnsi="仿宋" w:eastAsia="仿宋" w:cs="仿宋"/>
          <w:sz w:val="21"/>
          <w:szCs w:val="21"/>
          <w:lang w:val="en-US" w:eastAsia="zh-CN" w:bidi="en-US"/>
        </w:rPr>
        <w:t>商品房预售变现售备案新办</w:t>
      </w:r>
      <w:r>
        <w:rPr>
          <w:rFonts w:hint="eastAsia" w:ascii="仿宋" w:hAnsi="仿宋" w:eastAsia="仿宋" w:cs="仿宋"/>
          <w:sz w:val="21"/>
          <w:szCs w:val="21"/>
        </w:rPr>
        <w:t>事项所送的有关材料后</w:t>
      </w:r>
      <w:r>
        <w:rPr>
          <w:rFonts w:hint="eastAsia" w:ascii="仿宋" w:hAnsi="仿宋" w:eastAsia="仿宋" w:cs="仿宋"/>
          <w:sz w:val="21"/>
          <w:szCs w:val="21"/>
          <w:lang w:eastAsia="zh-CN"/>
        </w:rPr>
        <w:t>，</w:t>
      </w:r>
      <w:r>
        <w:rPr>
          <w:rFonts w:hint="eastAsia" w:ascii="仿宋" w:hAnsi="仿宋" w:eastAsia="仿宋" w:cs="仿宋"/>
          <w:sz w:val="21"/>
          <w:szCs w:val="21"/>
        </w:rPr>
        <w:t>依法进行了审查</w:t>
      </w:r>
      <w:r>
        <w:rPr>
          <w:rFonts w:hint="eastAsia" w:ascii="仿宋" w:hAnsi="仿宋" w:eastAsia="仿宋" w:cs="仿宋"/>
          <w:sz w:val="21"/>
          <w:szCs w:val="21"/>
          <w:lang w:eastAsia="zh-CN"/>
        </w:rPr>
        <w:t>，</w:t>
      </w:r>
      <w:r>
        <w:rPr>
          <w:rFonts w:hint="eastAsia" w:ascii="仿宋" w:hAnsi="仿宋" w:eastAsia="仿宋" w:cs="仿宋"/>
          <w:sz w:val="21"/>
          <w:szCs w:val="21"/>
        </w:rPr>
        <w:t>因您所送的材料不齐全（或不符合法定形式），暂时不能受理。请您补充齐全或修改下列材料后前来办理</w:t>
      </w:r>
      <w:r>
        <w:rPr>
          <w:rFonts w:hint="eastAsia" w:ascii="仿宋" w:hAnsi="仿宋" w:eastAsia="仿宋" w:cs="仿宋"/>
          <w:sz w:val="21"/>
          <w:szCs w:val="21"/>
          <w:lang w:eastAsia="zh-CN"/>
        </w:rPr>
        <w:t>。</w:t>
      </w:r>
      <w:r>
        <w:rPr>
          <w:rFonts w:hint="eastAsia" w:ascii="仿宋" w:hAnsi="仿宋" w:eastAsia="仿宋" w:cs="仿宋"/>
          <w:sz w:val="21"/>
          <w:szCs w:val="21"/>
        </w:rPr>
        <w:t>需补交或修改的材料如下：</w:t>
      </w:r>
      <w:r>
        <w:rPr>
          <w:rFonts w:hint="eastAsia" w:ascii="仿宋" w:hAnsi="仿宋" w:eastAsia="仿宋" w:cs="仿宋"/>
          <w:sz w:val="21"/>
          <w:szCs w:val="21"/>
        </w:rPr>
        <w:tab/>
      </w:r>
    </w:p>
    <w:p>
      <w:pPr>
        <w:pStyle w:val="6"/>
        <w:spacing w:line="24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val="en-US" w:eastAsia="zh-CN" w:bidi="en-US"/>
        </w:rPr>
        <w:t xml:space="preserve">XXXXXXXX </w:t>
      </w:r>
      <w:r>
        <w:rPr>
          <w:rFonts w:hint="eastAsia" w:ascii="仿宋" w:hAnsi="仿宋" w:eastAsia="仿宋" w:cs="仿宋"/>
          <w:sz w:val="21"/>
          <w:szCs w:val="21"/>
        </w:rPr>
        <w:t>（—式几份）</w:t>
      </w:r>
      <w:r>
        <w:rPr>
          <w:rFonts w:hint="eastAsia" w:ascii="仿宋" w:hAnsi="仿宋" w:eastAsia="仿宋" w:cs="仿宋"/>
          <w:sz w:val="21"/>
          <w:szCs w:val="21"/>
          <w:lang w:eastAsia="zh-CN"/>
        </w:rPr>
        <w:t>。</w:t>
      </w:r>
    </w:p>
    <w:p>
      <w:pPr>
        <w:pStyle w:val="4"/>
        <w:spacing w:after="400" w:line="243" w:lineRule="exact"/>
        <w:ind w:left="0" w:leftChars="0"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请您将上述材料尽快补正后送本窗口。</w:t>
      </w:r>
    </w:p>
    <w:p>
      <w:pPr>
        <w:pStyle w:val="4"/>
        <w:spacing w:after="400" w:line="243" w:lineRule="exact"/>
        <w:ind w:left="0" w:leftChars="0"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特此告知</w:t>
      </w:r>
    </w:p>
    <w:p>
      <w:pPr>
        <w:pStyle w:val="6"/>
        <w:tabs>
          <w:tab w:val="left" w:pos="2526"/>
        </w:tabs>
        <w:spacing w:after="400" w:line="240" w:lineRule="auto"/>
        <w:ind w:firstLine="420" w:firstLineChars="200"/>
        <w:jc w:val="both"/>
        <w:rPr>
          <w:rFonts w:hint="eastAsia" w:ascii="仿宋" w:hAnsi="仿宋" w:eastAsia="仿宋" w:cs="仿宋"/>
          <w:sz w:val="21"/>
          <w:szCs w:val="21"/>
          <w:lang w:val="en-US" w:eastAsia="zh-CN" w:bidi="en-US"/>
        </w:rPr>
      </w:pPr>
      <w:r>
        <w:rPr>
          <w:rFonts w:hint="eastAsia" w:ascii="仿宋" w:hAnsi="仿宋" w:eastAsia="仿宋" w:cs="仿宋"/>
          <w:sz w:val="21"/>
          <w:szCs w:val="21"/>
        </w:rPr>
        <w:t>经办</w:t>
      </w:r>
      <w:r>
        <w:rPr>
          <w:rFonts w:hint="eastAsia" w:ascii="仿宋" w:hAnsi="仿宋" w:eastAsia="仿宋" w:cs="仿宋"/>
          <w:sz w:val="21"/>
          <w:szCs w:val="21"/>
          <w:lang w:eastAsia="zh-CN"/>
        </w:rPr>
        <w:t xml:space="preserve">窗口：不动产综合受理窗口      </w:t>
      </w:r>
      <w:r>
        <w:rPr>
          <w:rFonts w:hint="eastAsia" w:ascii="仿宋" w:hAnsi="仿宋" w:eastAsia="仿宋" w:cs="仿宋"/>
          <w:sz w:val="21"/>
          <w:szCs w:val="21"/>
          <w:lang w:val="zh-TW" w:eastAsia="zh-TW" w:bidi="zh-TW"/>
        </w:rPr>
        <w:t>联系电话：</w:t>
      </w:r>
      <w:r>
        <w:rPr>
          <w:rFonts w:hint="eastAsia" w:ascii="仿宋" w:hAnsi="仿宋" w:eastAsia="仿宋" w:cs="仿宋"/>
          <w:sz w:val="21"/>
          <w:szCs w:val="21"/>
          <w:lang w:eastAsia="zh-CN"/>
        </w:rPr>
        <w:t>0396-</w:t>
      </w:r>
      <w:r>
        <w:rPr>
          <w:rFonts w:hint="eastAsia" w:ascii="仿宋" w:hAnsi="仿宋" w:eastAsia="仿宋" w:cs="仿宋"/>
          <w:sz w:val="21"/>
          <w:szCs w:val="21"/>
          <w:lang w:val="en-US" w:eastAsia="zh-CN"/>
        </w:rPr>
        <w:t>2619889</w:t>
      </w:r>
    </w:p>
    <w:p>
      <w:pPr>
        <w:pStyle w:val="6"/>
        <w:tabs>
          <w:tab w:val="left" w:pos="2526"/>
        </w:tabs>
        <w:spacing w:after="400" w:line="240" w:lineRule="auto"/>
        <w:ind w:firstLine="420" w:firstLineChars="200"/>
        <w:rPr>
          <w:rFonts w:hint="eastAsia" w:ascii="仿宋" w:hAnsi="仿宋" w:eastAsia="仿宋" w:cs="仿宋"/>
          <w:sz w:val="21"/>
          <w:szCs w:val="21"/>
          <w:lang w:val="en-US" w:eastAsia="zh-CN" w:bidi="en-US"/>
        </w:rPr>
      </w:pPr>
      <w:r>
        <w:rPr>
          <w:rFonts w:hint="eastAsia" w:ascii="仿宋" w:hAnsi="仿宋" w:eastAsia="仿宋" w:cs="仿宋"/>
          <w:sz w:val="21"/>
          <w:szCs w:val="21"/>
        </w:rPr>
        <w:t>监督投诉电话:</w:t>
      </w:r>
      <w:r>
        <w:rPr>
          <w:rFonts w:hint="eastAsia" w:ascii="仿宋" w:hAnsi="仿宋" w:eastAsia="仿宋" w:cs="仿宋"/>
          <w:sz w:val="21"/>
          <w:szCs w:val="21"/>
          <w:lang w:val="en-US" w:eastAsia="zh-CN" w:bidi="en-US"/>
        </w:rPr>
        <w:t>0396-12345；  0396-2600057</w:t>
      </w:r>
    </w:p>
    <w:p>
      <w:pPr>
        <w:pStyle w:val="6"/>
        <w:spacing w:after="80" w:line="240" w:lineRule="auto"/>
        <w:ind w:right="240"/>
        <w:jc w:val="right"/>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 </w:t>
      </w:r>
    </w:p>
    <w:p>
      <w:pPr>
        <w:pStyle w:val="6"/>
        <w:spacing w:after="80" w:line="240" w:lineRule="auto"/>
        <w:ind w:right="240"/>
        <w:jc w:val="right"/>
        <w:rPr>
          <w:rFonts w:hint="eastAsia" w:ascii="仿宋" w:hAnsi="仿宋" w:eastAsia="仿宋" w:cs="仿宋"/>
          <w:sz w:val="21"/>
          <w:szCs w:val="21"/>
          <w:lang w:eastAsia="zh-CN"/>
        </w:rPr>
      </w:pPr>
    </w:p>
    <w:p>
      <w:pPr>
        <w:bidi w:val="0"/>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注：第一联申请人留存，第二联窗口存档</w:t>
      </w:r>
    </w:p>
    <w:p>
      <w:pPr>
        <w:bidi w:val="0"/>
        <w:jc w:val="center"/>
        <w:rPr>
          <w:rFonts w:hint="eastAsia" w:ascii="仿宋" w:hAnsi="仿宋" w:eastAsia="仿宋" w:cs="仿宋"/>
          <w:b/>
          <w:bCs/>
          <w:sz w:val="30"/>
          <w:szCs w:val="30"/>
        </w:rPr>
      </w:pPr>
      <w:r>
        <w:rPr>
          <w:rFonts w:hint="eastAsia" w:ascii="仿宋" w:hAnsi="仿宋" w:eastAsia="仿宋" w:cs="仿宋"/>
          <w:sz w:val="30"/>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184150</wp:posOffset>
                </wp:positionV>
                <wp:extent cx="5362575" cy="0"/>
                <wp:effectExtent l="0" t="0" r="0" b="0"/>
                <wp:wrapNone/>
                <wp:docPr id="12" name="直接连接符 12"/>
                <wp:cNvGraphicFramePr/>
                <a:graphic xmlns:a="http://schemas.openxmlformats.org/drawingml/2006/main">
                  <a:graphicData uri="http://schemas.microsoft.com/office/word/2010/wordprocessingShape">
                    <wps:wsp>
                      <wps:cNvCnPr/>
                      <wps:spPr>
                        <a:xfrm>
                          <a:off x="1137285" y="5969000"/>
                          <a:ext cx="536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14.5pt;height:0pt;width:422.25pt;z-index:251663360;mso-width-relative:page;mso-height-relative:page;" filled="f" stroked="t" coordsize="21600,21600" o:gfxdata="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5W6fNUAAAAIAQAADwAAAAAAAAABACAAAAAiAAAAZHJzL2Rvd25yZXYueG1sUEsBAhQAFAAA&#10;AAgAh07iQNRXJrDyAQAAvwMAAA4AAAAAAAAAAQAgAAAAJAEAAGRycy9lMm9Eb2MueG1sUEsFBgAA&#10;AAAGAAYAWQEAAIgFAAAAAA==&#10;">
                <v:fill on="f" focussize="0,0"/>
                <v:stroke weight="0.5pt" color="#000000 [3200]" miterlimit="8" joinstyle="miter"/>
                <v:imagedata o:title=""/>
                <o:lock v:ext="edit" aspectratio="f"/>
              </v:line>
            </w:pict>
          </mc:Fallback>
        </mc:AlternateContent>
      </w:r>
    </w:p>
    <w:p>
      <w:pPr>
        <w:bidi w:val="0"/>
        <w:jc w:val="left"/>
        <w:rPr>
          <w:rFonts w:hint="eastAsia" w:ascii="仿宋" w:hAnsi="仿宋" w:eastAsia="仿宋" w:cs="仿宋"/>
          <w:b/>
          <w:bCs w:val="0"/>
          <w:sz w:val="21"/>
          <w:szCs w:val="21"/>
          <w:lang w:eastAsia="zh-CN"/>
        </w:rPr>
      </w:pPr>
      <w:r>
        <w:rPr>
          <w:rFonts w:hint="eastAsia" w:ascii="仿宋" w:hAnsi="仿宋" w:eastAsia="仿宋" w:cs="仿宋"/>
          <w:b/>
          <w:bCs w:val="0"/>
          <w:sz w:val="21"/>
          <w:szCs w:val="21"/>
        </w:rPr>
        <w:t>编号</w:t>
      </w:r>
      <w:r>
        <w:rPr>
          <w:rFonts w:hint="eastAsia" w:ascii="仿宋" w:hAnsi="仿宋" w:eastAsia="仿宋" w:cs="仿宋"/>
          <w:b/>
          <w:bCs w:val="0"/>
          <w:sz w:val="21"/>
          <w:szCs w:val="21"/>
          <w:lang w:eastAsia="zh-CN"/>
        </w:rPr>
        <w:t>：xxxx</w:t>
      </w:r>
    </w:p>
    <w:p>
      <w:pPr>
        <w:bidi w:val="0"/>
        <w:jc w:val="center"/>
        <w:rPr>
          <w:rFonts w:hint="eastAsia" w:ascii="仿宋" w:hAnsi="仿宋" w:eastAsia="仿宋" w:cs="仿宋"/>
          <w:b/>
          <w:bCs/>
          <w:sz w:val="28"/>
          <w:szCs w:val="28"/>
          <w:lang w:eastAsia="zh-CN"/>
        </w:rPr>
      </w:pPr>
      <w:r>
        <w:rPr>
          <w:rFonts w:hint="eastAsia" w:ascii="仿宋" w:hAnsi="仿宋" w:eastAsia="仿宋" w:cs="仿宋"/>
          <w:b/>
          <w:bCs/>
          <w:sz w:val="28"/>
          <w:szCs w:val="28"/>
        </w:rPr>
        <w:t>补正材料通知书存根</w:t>
      </w:r>
    </w:p>
    <w:p>
      <w:pPr>
        <w:pStyle w:val="6"/>
        <w:spacing w:after="140" w:line="240" w:lineRule="auto"/>
        <w:rPr>
          <w:rFonts w:hint="eastAsia" w:ascii="仿宋" w:hAnsi="仿宋" w:eastAsia="仿宋" w:cs="仿宋"/>
          <w:sz w:val="21"/>
          <w:szCs w:val="21"/>
        </w:rPr>
      </w:pPr>
      <w:r>
        <w:rPr>
          <w:rFonts w:hint="eastAsia" w:ascii="仿宋" w:hAnsi="仿宋" w:eastAsia="仿宋" w:cs="仿宋"/>
          <w:sz w:val="21"/>
          <w:szCs w:val="21"/>
          <w:lang w:val="en-US" w:eastAsia="zh-CN" w:bidi="en-US"/>
        </w:rPr>
        <w:t>XXXXXX</w:t>
      </w:r>
      <w:r>
        <w:rPr>
          <w:rFonts w:hint="eastAsia" w:ascii="仿宋" w:hAnsi="仿宋" w:eastAsia="仿宋" w:cs="仿宋"/>
          <w:sz w:val="21"/>
          <w:szCs w:val="21"/>
        </w:rPr>
        <w:t>：</w:t>
      </w:r>
    </w:p>
    <w:p>
      <w:pPr>
        <w:pStyle w:val="4"/>
        <w:spacing w:line="243" w:lineRule="exact"/>
        <w:ind w:left="0" w:leftChars="0"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本窗口收到您申请办理的</w:t>
      </w:r>
      <w:r>
        <w:rPr>
          <w:rFonts w:hint="eastAsia" w:ascii="仿宋" w:hAnsi="仿宋" w:eastAsia="仿宋" w:cs="仿宋"/>
          <w:sz w:val="21"/>
          <w:szCs w:val="21"/>
          <w:lang w:val="en-US" w:eastAsia="zh-CN" w:bidi="en-US"/>
        </w:rPr>
        <w:t>商品房预售变现售备案新办</w:t>
      </w:r>
      <w:r>
        <w:rPr>
          <w:rFonts w:hint="eastAsia" w:ascii="仿宋" w:hAnsi="仿宋" w:eastAsia="仿宋" w:cs="仿宋"/>
          <w:sz w:val="21"/>
          <w:szCs w:val="21"/>
        </w:rPr>
        <w:t>事项所送的有关材料后</w:t>
      </w:r>
      <w:r>
        <w:rPr>
          <w:rFonts w:hint="eastAsia" w:ascii="仿宋" w:hAnsi="仿宋" w:eastAsia="仿宋" w:cs="仿宋"/>
          <w:sz w:val="21"/>
          <w:szCs w:val="21"/>
          <w:lang w:eastAsia="zh-CN"/>
        </w:rPr>
        <w:t>，</w:t>
      </w:r>
      <w:r>
        <w:rPr>
          <w:rFonts w:hint="eastAsia" w:ascii="仿宋" w:hAnsi="仿宋" w:eastAsia="仿宋" w:cs="仿宋"/>
          <w:sz w:val="21"/>
          <w:szCs w:val="21"/>
        </w:rPr>
        <w:t>依法进行了审查</w:t>
      </w:r>
      <w:r>
        <w:rPr>
          <w:rFonts w:hint="eastAsia" w:ascii="仿宋" w:hAnsi="仿宋" w:eastAsia="仿宋" w:cs="仿宋"/>
          <w:sz w:val="21"/>
          <w:szCs w:val="21"/>
          <w:lang w:eastAsia="zh-CN"/>
        </w:rPr>
        <w:t>，</w:t>
      </w:r>
      <w:r>
        <w:rPr>
          <w:rFonts w:hint="eastAsia" w:ascii="仿宋" w:hAnsi="仿宋" w:eastAsia="仿宋" w:cs="仿宋"/>
          <w:sz w:val="21"/>
          <w:szCs w:val="21"/>
        </w:rPr>
        <w:t>因您所送的材料不齐全（或不符合法定形式），暂时不能受理。请您补充齐全或修改下列材料后前来办理</w:t>
      </w:r>
      <w:r>
        <w:rPr>
          <w:rFonts w:hint="eastAsia" w:ascii="仿宋" w:hAnsi="仿宋" w:eastAsia="仿宋" w:cs="仿宋"/>
          <w:sz w:val="21"/>
          <w:szCs w:val="21"/>
          <w:lang w:eastAsia="zh-CN"/>
        </w:rPr>
        <w:t>。</w:t>
      </w:r>
      <w:r>
        <w:rPr>
          <w:rFonts w:hint="eastAsia" w:ascii="仿宋" w:hAnsi="仿宋" w:eastAsia="仿宋" w:cs="仿宋"/>
          <w:sz w:val="21"/>
          <w:szCs w:val="21"/>
        </w:rPr>
        <w:t>需补交或修改的材料如下：</w:t>
      </w:r>
      <w:r>
        <w:rPr>
          <w:rFonts w:hint="eastAsia" w:ascii="仿宋" w:hAnsi="仿宋" w:eastAsia="仿宋" w:cs="仿宋"/>
          <w:sz w:val="21"/>
          <w:szCs w:val="21"/>
        </w:rPr>
        <w:tab/>
      </w:r>
    </w:p>
    <w:p>
      <w:pPr>
        <w:pStyle w:val="6"/>
        <w:spacing w:line="240" w:lineRule="auto"/>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val="en-US" w:eastAsia="zh-CN" w:bidi="en-US"/>
        </w:rPr>
        <w:t xml:space="preserve">XXXXXXXX </w:t>
      </w:r>
      <w:r>
        <w:rPr>
          <w:rFonts w:hint="eastAsia" w:ascii="仿宋" w:hAnsi="仿宋" w:eastAsia="仿宋" w:cs="仿宋"/>
          <w:sz w:val="21"/>
          <w:szCs w:val="21"/>
        </w:rPr>
        <w:t>（—式几份）</w:t>
      </w:r>
      <w:r>
        <w:rPr>
          <w:rFonts w:hint="eastAsia" w:ascii="仿宋" w:hAnsi="仿宋" w:eastAsia="仿宋" w:cs="仿宋"/>
          <w:sz w:val="21"/>
          <w:szCs w:val="21"/>
          <w:lang w:eastAsia="zh-CN"/>
        </w:rPr>
        <w:t>。</w:t>
      </w:r>
    </w:p>
    <w:p>
      <w:pPr>
        <w:pStyle w:val="4"/>
        <w:spacing w:after="400" w:line="243" w:lineRule="exact"/>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请您将上述材料尽快补正后送本窗口。</w:t>
      </w:r>
    </w:p>
    <w:p>
      <w:pPr>
        <w:bidi w:val="0"/>
        <w:ind w:firstLine="420" w:firstLineChars="200"/>
        <w:rPr>
          <w:rFonts w:hint="eastAsia" w:ascii="仿宋" w:hAnsi="仿宋" w:eastAsia="仿宋" w:cs="仿宋"/>
          <w:b w:val="0"/>
          <w:bCs w:val="0"/>
          <w:lang w:eastAsia="zh-CN"/>
        </w:rPr>
      </w:pPr>
      <w:r>
        <w:rPr>
          <w:rFonts w:hint="eastAsia" w:ascii="仿宋" w:hAnsi="仿宋" w:eastAsia="仿宋" w:cs="仿宋"/>
          <w:b w:val="0"/>
          <w:bCs w:val="0"/>
        </w:rPr>
        <w:t>特此告知</w:t>
      </w:r>
    </w:p>
    <w:p>
      <w:pPr>
        <w:pStyle w:val="4"/>
        <w:spacing w:line="306" w:lineRule="exact"/>
        <w:ind w:left="320" w:firstLine="60"/>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 </w:t>
      </w:r>
    </w:p>
    <w:p>
      <w:pPr>
        <w:pStyle w:val="4"/>
        <w:spacing w:line="306" w:lineRule="exact"/>
        <w:ind w:left="320" w:firstLine="60"/>
        <w:rPr>
          <w:rFonts w:hint="eastAsia" w:ascii="仿宋" w:hAnsi="仿宋" w:eastAsia="仿宋" w:cs="仿宋"/>
          <w:sz w:val="21"/>
          <w:szCs w:val="21"/>
          <w:lang w:eastAsia="zh-CN"/>
        </w:rPr>
      </w:pPr>
      <w:r>
        <w:rPr>
          <w:rFonts w:hint="eastAsia" w:ascii="仿宋" w:hAnsi="仿宋" w:eastAsia="仿宋" w:cs="仿宋"/>
          <w:sz w:val="21"/>
          <w:szCs w:val="21"/>
          <w:lang w:val="en-US" w:eastAsia="zh-CN"/>
        </w:rPr>
        <w:t>申请人签字：</w:t>
      </w:r>
      <w:r>
        <w:rPr>
          <w:rFonts w:hint="eastAsia" w:ascii="仿宋" w:hAnsi="仿宋" w:eastAsia="仿宋" w:cs="仿宋"/>
          <w:sz w:val="22"/>
          <w:szCs w:val="22"/>
          <w:lang w:val="en-US" w:eastAsia="en-US" w:bidi="en-US"/>
        </w:rPr>
        <w:t>xxxxxx</w:t>
      </w: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 xml:space="preserve">   签字日期：</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月</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日</w:t>
      </w:r>
    </w:p>
    <w:p>
      <w:pPr>
        <w:pStyle w:val="4"/>
        <w:spacing w:line="306" w:lineRule="exact"/>
        <w:ind w:left="320" w:firstLine="60"/>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            </w:t>
      </w:r>
    </w:p>
    <w:p>
      <w:pPr>
        <w:pStyle w:val="6"/>
        <w:spacing w:after="80" w:line="240" w:lineRule="auto"/>
        <w:ind w:right="450"/>
        <w:jc w:val="right"/>
        <w:rPr>
          <w:rFonts w:hint="eastAsia" w:ascii="仿宋" w:hAnsi="仿宋" w:eastAsia="仿宋" w:cs="仿宋"/>
          <w:sz w:val="21"/>
          <w:szCs w:val="21"/>
        </w:rPr>
      </w:pPr>
      <w:r>
        <w:rPr>
          <w:rFonts w:hint="eastAsia" w:ascii="仿宋" w:hAnsi="仿宋" w:eastAsia="仿宋" w:cs="仿宋"/>
          <w:sz w:val="21"/>
          <w:szCs w:val="21"/>
        </w:rPr>
        <w:t xml:space="preserve">                          </w:t>
      </w:r>
    </w:p>
    <w:p>
      <w:pPr>
        <w:pStyle w:val="6"/>
        <w:spacing w:after="80" w:line="240" w:lineRule="auto"/>
        <w:ind w:right="450"/>
        <w:jc w:val="right"/>
        <w:rPr>
          <w:rFonts w:hint="eastAsia" w:ascii="仿宋" w:hAnsi="仿宋" w:eastAsia="仿宋" w:cs="仿宋"/>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50FC8"/>
    <w:multiLevelType w:val="singleLevel"/>
    <w:tmpl w:val="ADB50FC8"/>
    <w:lvl w:ilvl="0" w:tentative="0">
      <w:start w:val="1"/>
      <w:numFmt w:val="decimal"/>
      <w:lvlText w:val="%1."/>
      <w:lvlJc w:val="left"/>
      <w:pPr>
        <w:tabs>
          <w:tab w:val="left" w:pos="312"/>
        </w:tabs>
      </w:pPr>
    </w:lvl>
  </w:abstractNum>
  <w:abstractNum w:abstractNumId="1">
    <w:nsid w:val="21306FF6"/>
    <w:multiLevelType w:val="multilevel"/>
    <w:tmpl w:val="21306FF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2794DA7"/>
    <w:multiLevelType w:val="multilevel"/>
    <w:tmpl w:val="42794DA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jVlZDVmMDQ2YzE3MGNhZjBjZTEyYzZiYzk0NGUifQ=="/>
  </w:docVars>
  <w:rsids>
    <w:rsidRoot w:val="25AA7825"/>
    <w:rsid w:val="04267CCB"/>
    <w:rsid w:val="061172A7"/>
    <w:rsid w:val="09674EB7"/>
    <w:rsid w:val="09FD236C"/>
    <w:rsid w:val="0E812BBE"/>
    <w:rsid w:val="1394580C"/>
    <w:rsid w:val="13D161BC"/>
    <w:rsid w:val="17562F29"/>
    <w:rsid w:val="23F474E6"/>
    <w:rsid w:val="25AA7825"/>
    <w:rsid w:val="26B528B0"/>
    <w:rsid w:val="360B5450"/>
    <w:rsid w:val="3D1B1DDC"/>
    <w:rsid w:val="3EFC0612"/>
    <w:rsid w:val="43F81FB5"/>
    <w:rsid w:val="447051E6"/>
    <w:rsid w:val="460B5051"/>
    <w:rsid w:val="4AFC07FC"/>
    <w:rsid w:val="4C347A0B"/>
    <w:rsid w:val="4D7C3ED3"/>
    <w:rsid w:val="4F7157C9"/>
    <w:rsid w:val="52116A20"/>
    <w:rsid w:val="535F4D72"/>
    <w:rsid w:val="53FA1919"/>
    <w:rsid w:val="5D9A5544"/>
    <w:rsid w:val="606C3E72"/>
    <w:rsid w:val="60811639"/>
    <w:rsid w:val="626D423F"/>
    <w:rsid w:val="673D230C"/>
    <w:rsid w:val="67D44638"/>
    <w:rsid w:val="680C0C6E"/>
    <w:rsid w:val="69547458"/>
    <w:rsid w:val="6A4255AA"/>
    <w:rsid w:val="6D3B2995"/>
    <w:rsid w:val="73A45869"/>
    <w:rsid w:val="77687D14"/>
    <w:rsid w:val="7BAE215F"/>
    <w:rsid w:val="7E2E49E3"/>
    <w:rsid w:val="7E9D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spacing w:after="150" w:line="334" w:lineRule="auto"/>
      <w:ind w:firstLine="320"/>
    </w:pPr>
    <w:rPr>
      <w:rFonts w:ascii="宋体" w:hAnsi="宋体" w:eastAsia="宋体" w:cs="宋体"/>
      <w:sz w:val="17"/>
      <w:szCs w:val="17"/>
      <w:lang w:val="zh-TW" w:eastAsia="zh-TW" w:bidi="zh-TW"/>
    </w:rPr>
  </w:style>
  <w:style w:type="paragraph" w:customStyle="1" w:styleId="5">
    <w:name w:val="Body text|2"/>
    <w:basedOn w:val="1"/>
    <w:qFormat/>
    <w:uiPriority w:val="0"/>
    <w:pPr>
      <w:spacing w:after="250" w:line="283" w:lineRule="auto"/>
      <w:ind w:firstLine="160"/>
    </w:pPr>
    <w:rPr>
      <w:sz w:val="19"/>
      <w:szCs w:val="19"/>
    </w:rPr>
  </w:style>
  <w:style w:type="paragraph" w:customStyle="1" w:styleId="6">
    <w:name w:val="Other|1"/>
    <w:basedOn w:val="1"/>
    <w:qFormat/>
    <w:uiPriority w:val="0"/>
    <w:pPr>
      <w:spacing w:line="310" w:lineRule="auto"/>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2020-12-16T00:34:00Z</dcterms:created>
  <dc:creator>久 伴 。</dc:creator>
  <cp:lastModifiedBy>Administrator</cp:lastModifiedBy>
  <dcterms:modified xsi:type="dcterms:W3CDTF">2024-03-20T08:10:09Z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BD29967EF5ED4B2B910738A50A18D3EE</vt:lpwstr>
  </property>
</Properties>
</file>